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6BB876" w14:textId="77777777" w:rsidR="00E15D48" w:rsidRPr="00425833" w:rsidRDefault="00E15D48">
      <w:pPr>
        <w:rPr>
          <w:rFonts w:ascii="Times New Roman" w:eastAsia="Times New Roman" w:hAnsi="Times New Roman" w:cs="Times New Roman"/>
          <w:sz w:val="24"/>
          <w:szCs w:val="24"/>
          <w:lang w:val="lt-LT"/>
        </w:rPr>
      </w:pPr>
    </w:p>
    <w:tbl>
      <w:tblPr>
        <w:tblStyle w:val="a"/>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E15D48" w:rsidRPr="00425833" w14:paraId="611A6599" w14:textId="77777777">
        <w:tc>
          <w:tcPr>
            <w:tcW w:w="9029" w:type="dxa"/>
            <w:shd w:val="clear" w:color="auto" w:fill="auto"/>
            <w:tcMar>
              <w:top w:w="100" w:type="dxa"/>
              <w:left w:w="100" w:type="dxa"/>
              <w:bottom w:w="100" w:type="dxa"/>
              <w:right w:w="100" w:type="dxa"/>
            </w:tcMar>
          </w:tcPr>
          <w:p w14:paraId="69905504" w14:textId="77777777" w:rsidR="00E15D48" w:rsidRPr="00425833" w:rsidRDefault="00E776BF">
            <w:pPr>
              <w:widowControl w:val="0"/>
              <w:pBdr>
                <w:top w:val="nil"/>
                <w:left w:val="nil"/>
                <w:bottom w:val="nil"/>
                <w:right w:val="nil"/>
                <w:between w:val="nil"/>
              </w:pBdr>
              <w:spacing w:line="240" w:lineRule="auto"/>
              <w:jc w:val="both"/>
              <w:rPr>
                <w:rFonts w:ascii="Times New Roman" w:eastAsia="Times New Roman" w:hAnsi="Times New Roman" w:cs="Times New Roman"/>
                <w:b/>
                <w:sz w:val="24"/>
                <w:szCs w:val="24"/>
                <w:lang w:val="lt-LT"/>
              </w:rPr>
            </w:pPr>
            <w:r w:rsidRPr="00425833">
              <w:rPr>
                <w:rFonts w:ascii="Times New Roman" w:eastAsia="Times New Roman" w:hAnsi="Times New Roman" w:cs="Times New Roman"/>
                <w:sz w:val="24"/>
                <w:szCs w:val="24"/>
                <w:lang w:val="lt-LT"/>
              </w:rPr>
              <w:t xml:space="preserve">Pavadinimas: </w:t>
            </w:r>
            <w:r w:rsidRPr="00425833">
              <w:rPr>
                <w:rFonts w:ascii="Times New Roman" w:eastAsia="Times New Roman" w:hAnsi="Times New Roman" w:cs="Times New Roman"/>
                <w:b/>
                <w:sz w:val="24"/>
                <w:szCs w:val="24"/>
                <w:lang w:val="lt-LT"/>
              </w:rPr>
              <w:t>Pažinimo problema</w:t>
            </w:r>
          </w:p>
        </w:tc>
      </w:tr>
      <w:tr w:rsidR="00E15D48" w:rsidRPr="00425833" w14:paraId="603AA781" w14:textId="77777777">
        <w:tc>
          <w:tcPr>
            <w:tcW w:w="9029" w:type="dxa"/>
            <w:shd w:val="clear" w:color="auto" w:fill="auto"/>
            <w:tcMar>
              <w:top w:w="100" w:type="dxa"/>
              <w:left w:w="100" w:type="dxa"/>
              <w:bottom w:w="100" w:type="dxa"/>
              <w:right w:w="100" w:type="dxa"/>
            </w:tcMar>
          </w:tcPr>
          <w:p w14:paraId="4CB8950B" w14:textId="77777777" w:rsidR="00E15D48" w:rsidRPr="00425833" w:rsidRDefault="00E776BF">
            <w:pPr>
              <w:widowControl w:val="0"/>
              <w:pBdr>
                <w:top w:val="nil"/>
                <w:left w:val="nil"/>
                <w:bottom w:val="nil"/>
                <w:right w:val="nil"/>
                <w:between w:val="nil"/>
              </w:pBdr>
              <w:spacing w:line="240" w:lineRule="auto"/>
              <w:jc w:val="both"/>
              <w:rPr>
                <w:rFonts w:ascii="Times New Roman" w:eastAsia="Times New Roman" w:hAnsi="Times New Roman" w:cs="Times New Roman"/>
                <w:b/>
                <w:sz w:val="24"/>
                <w:szCs w:val="24"/>
                <w:lang w:val="lt-LT"/>
              </w:rPr>
            </w:pPr>
            <w:r w:rsidRPr="00425833">
              <w:rPr>
                <w:rFonts w:ascii="Times New Roman" w:eastAsia="Times New Roman" w:hAnsi="Times New Roman" w:cs="Times New Roman"/>
                <w:sz w:val="24"/>
                <w:szCs w:val="24"/>
                <w:lang w:val="lt-LT"/>
              </w:rPr>
              <w:t xml:space="preserve">Dalykas: </w:t>
            </w:r>
            <w:r w:rsidRPr="00425833">
              <w:rPr>
                <w:rFonts w:ascii="Times New Roman" w:eastAsia="Times New Roman" w:hAnsi="Times New Roman" w:cs="Times New Roman"/>
                <w:b/>
                <w:sz w:val="24"/>
                <w:szCs w:val="24"/>
                <w:lang w:val="lt-LT"/>
              </w:rPr>
              <w:t>Filosofija</w:t>
            </w:r>
          </w:p>
        </w:tc>
      </w:tr>
      <w:tr w:rsidR="00E15D48" w:rsidRPr="00425833" w14:paraId="30BFA32B" w14:textId="77777777">
        <w:tc>
          <w:tcPr>
            <w:tcW w:w="9029" w:type="dxa"/>
            <w:shd w:val="clear" w:color="auto" w:fill="auto"/>
            <w:tcMar>
              <w:top w:w="100" w:type="dxa"/>
              <w:left w:w="100" w:type="dxa"/>
              <w:bottom w:w="100" w:type="dxa"/>
              <w:right w:w="100" w:type="dxa"/>
            </w:tcMar>
          </w:tcPr>
          <w:p w14:paraId="4538D7E7" w14:textId="77777777" w:rsidR="00E15D48" w:rsidRPr="00425833" w:rsidRDefault="00E776BF">
            <w:pPr>
              <w:widowControl w:val="0"/>
              <w:pBdr>
                <w:top w:val="nil"/>
                <w:left w:val="nil"/>
                <w:bottom w:val="nil"/>
                <w:right w:val="nil"/>
                <w:between w:val="nil"/>
              </w:pBdr>
              <w:spacing w:line="240" w:lineRule="auto"/>
              <w:jc w:val="both"/>
              <w:rPr>
                <w:rFonts w:ascii="Times New Roman" w:eastAsia="Times New Roman" w:hAnsi="Times New Roman" w:cs="Times New Roman"/>
                <w:b/>
                <w:sz w:val="24"/>
                <w:szCs w:val="24"/>
                <w:lang w:val="lt-LT"/>
              </w:rPr>
            </w:pPr>
            <w:r w:rsidRPr="00425833">
              <w:rPr>
                <w:rFonts w:ascii="Times New Roman" w:eastAsia="Times New Roman" w:hAnsi="Times New Roman" w:cs="Times New Roman"/>
                <w:sz w:val="24"/>
                <w:szCs w:val="24"/>
                <w:lang w:val="lt-LT"/>
              </w:rPr>
              <w:t xml:space="preserve">Klasė: </w:t>
            </w:r>
            <w:r w:rsidRPr="00425833">
              <w:rPr>
                <w:rFonts w:ascii="Times New Roman" w:eastAsia="Times New Roman" w:hAnsi="Times New Roman" w:cs="Times New Roman"/>
                <w:b/>
                <w:sz w:val="24"/>
                <w:szCs w:val="24"/>
                <w:lang w:val="lt-LT"/>
              </w:rPr>
              <w:t xml:space="preserve">III </w:t>
            </w:r>
          </w:p>
        </w:tc>
      </w:tr>
      <w:tr w:rsidR="00E15D48" w:rsidRPr="00425833" w14:paraId="2A929740" w14:textId="77777777">
        <w:tc>
          <w:tcPr>
            <w:tcW w:w="9029" w:type="dxa"/>
            <w:shd w:val="clear" w:color="auto" w:fill="auto"/>
            <w:tcMar>
              <w:top w:w="100" w:type="dxa"/>
              <w:left w:w="100" w:type="dxa"/>
              <w:bottom w:w="100" w:type="dxa"/>
              <w:right w:w="100" w:type="dxa"/>
            </w:tcMar>
          </w:tcPr>
          <w:p w14:paraId="42E371D4" w14:textId="77777777" w:rsidR="00E15D48" w:rsidRPr="00425833" w:rsidRDefault="00E776BF">
            <w:pPr>
              <w:widowControl w:val="0"/>
              <w:pBdr>
                <w:top w:val="nil"/>
                <w:left w:val="nil"/>
                <w:bottom w:val="nil"/>
                <w:right w:val="nil"/>
                <w:between w:val="nil"/>
              </w:pBdr>
              <w:spacing w:line="240" w:lineRule="auto"/>
              <w:jc w:val="both"/>
              <w:rPr>
                <w:rFonts w:ascii="Times New Roman" w:eastAsia="Times New Roman" w:hAnsi="Times New Roman" w:cs="Times New Roman"/>
                <w:b/>
                <w:sz w:val="24"/>
                <w:szCs w:val="24"/>
                <w:lang w:val="lt-LT"/>
              </w:rPr>
            </w:pPr>
            <w:r w:rsidRPr="00425833">
              <w:rPr>
                <w:rFonts w:ascii="Times New Roman" w:eastAsia="Times New Roman" w:hAnsi="Times New Roman" w:cs="Times New Roman"/>
                <w:sz w:val="24"/>
                <w:szCs w:val="24"/>
                <w:lang w:val="lt-LT"/>
              </w:rPr>
              <w:t xml:space="preserve">Pasiekimų sritis: </w:t>
            </w:r>
            <w:r w:rsidRPr="00425833">
              <w:rPr>
                <w:rFonts w:ascii="Times New Roman" w:eastAsia="Times New Roman" w:hAnsi="Times New Roman" w:cs="Times New Roman"/>
                <w:b/>
                <w:sz w:val="24"/>
                <w:szCs w:val="24"/>
                <w:lang w:val="lt-LT"/>
              </w:rPr>
              <w:t>Tikrovės pažinimas (B)</w:t>
            </w:r>
          </w:p>
        </w:tc>
      </w:tr>
      <w:tr w:rsidR="00E15D48" w:rsidRPr="00425833" w14:paraId="159F6AE5" w14:textId="77777777">
        <w:tc>
          <w:tcPr>
            <w:tcW w:w="9029" w:type="dxa"/>
            <w:shd w:val="clear" w:color="auto" w:fill="auto"/>
            <w:tcMar>
              <w:top w:w="100" w:type="dxa"/>
              <w:left w:w="100" w:type="dxa"/>
              <w:bottom w:w="100" w:type="dxa"/>
              <w:right w:w="100" w:type="dxa"/>
            </w:tcMar>
          </w:tcPr>
          <w:p w14:paraId="54C145CB" w14:textId="77777777" w:rsidR="00E15D48" w:rsidRPr="00425833" w:rsidRDefault="00E776BF">
            <w:pPr>
              <w:widowControl w:val="0"/>
              <w:pBdr>
                <w:top w:val="nil"/>
                <w:left w:val="nil"/>
                <w:bottom w:val="nil"/>
                <w:right w:val="nil"/>
                <w:between w:val="nil"/>
              </w:pBdr>
              <w:spacing w:line="240" w:lineRule="auto"/>
              <w:jc w:val="both"/>
              <w:rPr>
                <w:rFonts w:ascii="Times New Roman" w:eastAsia="Times New Roman" w:hAnsi="Times New Roman" w:cs="Times New Roman"/>
                <w:b/>
                <w:sz w:val="24"/>
                <w:szCs w:val="24"/>
                <w:lang w:val="lt-LT"/>
              </w:rPr>
            </w:pPr>
            <w:r w:rsidRPr="00425833">
              <w:rPr>
                <w:rFonts w:ascii="Times New Roman" w:eastAsia="Times New Roman" w:hAnsi="Times New Roman" w:cs="Times New Roman"/>
                <w:sz w:val="24"/>
                <w:szCs w:val="24"/>
                <w:lang w:val="lt-LT"/>
              </w:rPr>
              <w:t xml:space="preserve">Mokymo(si) turinio tema: </w:t>
            </w:r>
            <w:r w:rsidRPr="00425833">
              <w:rPr>
                <w:rFonts w:ascii="Times New Roman" w:eastAsia="Times New Roman" w:hAnsi="Times New Roman" w:cs="Times New Roman"/>
                <w:b/>
                <w:sz w:val="24"/>
                <w:szCs w:val="24"/>
                <w:lang w:val="lt-LT"/>
              </w:rPr>
              <w:t>Platono ola ir I. Kanto transcendentalinė fil</w:t>
            </w:r>
            <w:bookmarkStart w:id="0" w:name="_GoBack"/>
            <w:bookmarkEnd w:id="0"/>
            <w:r w:rsidRPr="00425833">
              <w:rPr>
                <w:rFonts w:ascii="Times New Roman" w:eastAsia="Times New Roman" w:hAnsi="Times New Roman" w:cs="Times New Roman"/>
                <w:b/>
                <w:sz w:val="24"/>
                <w:szCs w:val="24"/>
                <w:lang w:val="lt-LT"/>
              </w:rPr>
              <w:t>osofija</w:t>
            </w:r>
          </w:p>
        </w:tc>
      </w:tr>
      <w:tr w:rsidR="00E15D48" w:rsidRPr="00425833" w14:paraId="37505F05" w14:textId="77777777">
        <w:tc>
          <w:tcPr>
            <w:tcW w:w="9029" w:type="dxa"/>
            <w:shd w:val="clear" w:color="auto" w:fill="auto"/>
            <w:tcMar>
              <w:top w:w="100" w:type="dxa"/>
              <w:left w:w="100" w:type="dxa"/>
              <w:bottom w:w="100" w:type="dxa"/>
              <w:right w:w="100" w:type="dxa"/>
            </w:tcMar>
          </w:tcPr>
          <w:p w14:paraId="1FD4871E" w14:textId="77777777" w:rsidR="00E15D48" w:rsidRPr="00425833" w:rsidRDefault="00E776BF">
            <w:pPr>
              <w:widowControl w:val="0"/>
              <w:spacing w:line="240" w:lineRule="auto"/>
              <w:jc w:val="both"/>
              <w:rPr>
                <w:rFonts w:ascii="Times New Roman" w:eastAsia="Times New Roman" w:hAnsi="Times New Roman" w:cs="Times New Roman"/>
                <w:sz w:val="24"/>
                <w:szCs w:val="24"/>
                <w:lang w:val="lt-LT"/>
              </w:rPr>
            </w:pPr>
            <w:r w:rsidRPr="00425833">
              <w:rPr>
                <w:rFonts w:ascii="Times New Roman" w:eastAsia="Times New Roman" w:hAnsi="Times New Roman" w:cs="Times New Roman"/>
                <w:sz w:val="24"/>
                <w:szCs w:val="24"/>
                <w:lang w:val="lt-LT"/>
              </w:rPr>
              <w:t xml:space="preserve">Ilgalaikio plano dalis (nurodoma kokios temos/-ų prieš tai buvo </w:t>
            </w:r>
            <w:r w:rsidRPr="00425833">
              <w:rPr>
                <w:rFonts w:ascii="Times New Roman" w:eastAsia="Times New Roman" w:hAnsi="Times New Roman" w:cs="Times New Roman"/>
                <w:sz w:val="24"/>
                <w:szCs w:val="24"/>
                <w:lang w:val="lt-LT"/>
              </w:rPr>
              <w:t xml:space="preserve">mokomasi): </w:t>
            </w:r>
            <w:r w:rsidRPr="00425833">
              <w:rPr>
                <w:rFonts w:ascii="Times New Roman" w:eastAsia="Times New Roman" w:hAnsi="Times New Roman" w:cs="Times New Roman"/>
                <w:b/>
                <w:sz w:val="24"/>
                <w:szCs w:val="24"/>
                <w:lang w:val="lt-LT"/>
              </w:rPr>
              <w:t>Filosofijos ir kitų mokslų santykis</w:t>
            </w:r>
          </w:p>
        </w:tc>
      </w:tr>
      <w:tr w:rsidR="00E15D48" w:rsidRPr="00425833" w14:paraId="15445629" w14:textId="77777777">
        <w:tc>
          <w:tcPr>
            <w:tcW w:w="9029" w:type="dxa"/>
            <w:shd w:val="clear" w:color="auto" w:fill="auto"/>
            <w:tcMar>
              <w:top w:w="100" w:type="dxa"/>
              <w:left w:w="100" w:type="dxa"/>
              <w:bottom w:w="100" w:type="dxa"/>
              <w:right w:w="100" w:type="dxa"/>
            </w:tcMar>
          </w:tcPr>
          <w:p w14:paraId="215A037B" w14:textId="77777777" w:rsidR="00E15D48" w:rsidRPr="00425833" w:rsidRDefault="00E776BF">
            <w:pPr>
              <w:widowControl w:val="0"/>
              <w:spacing w:line="240" w:lineRule="auto"/>
              <w:jc w:val="both"/>
              <w:rPr>
                <w:rFonts w:ascii="Times New Roman" w:eastAsia="Times New Roman" w:hAnsi="Times New Roman" w:cs="Times New Roman"/>
                <w:sz w:val="24"/>
                <w:szCs w:val="24"/>
                <w:lang w:val="lt-LT"/>
              </w:rPr>
            </w:pPr>
            <w:r w:rsidRPr="00425833">
              <w:rPr>
                <w:rFonts w:ascii="Times New Roman" w:eastAsia="Times New Roman" w:hAnsi="Times New Roman" w:cs="Times New Roman"/>
                <w:sz w:val="24"/>
                <w:szCs w:val="24"/>
                <w:lang w:val="lt-LT"/>
              </w:rPr>
              <w:t>Valandų skaičius nurodytas ilgalaikiame plane: 5</w:t>
            </w:r>
          </w:p>
        </w:tc>
      </w:tr>
      <w:tr w:rsidR="00E15D48" w:rsidRPr="00425833" w14:paraId="06CC0BFA" w14:textId="77777777">
        <w:tc>
          <w:tcPr>
            <w:tcW w:w="9029" w:type="dxa"/>
            <w:shd w:val="clear" w:color="auto" w:fill="auto"/>
            <w:tcMar>
              <w:top w:w="100" w:type="dxa"/>
              <w:left w:w="100" w:type="dxa"/>
              <w:bottom w:w="100" w:type="dxa"/>
              <w:right w:w="100" w:type="dxa"/>
            </w:tcMar>
          </w:tcPr>
          <w:p w14:paraId="79AA1984" w14:textId="77777777" w:rsidR="00E15D48" w:rsidRPr="00425833" w:rsidRDefault="00E776BF" w:rsidP="00420227">
            <w:pPr>
              <w:widowControl w:val="0"/>
              <w:spacing w:line="240" w:lineRule="auto"/>
              <w:rPr>
                <w:rFonts w:ascii="Times New Roman" w:eastAsia="Times New Roman" w:hAnsi="Times New Roman" w:cs="Times New Roman"/>
                <w:b/>
                <w:sz w:val="24"/>
                <w:szCs w:val="24"/>
                <w:lang w:val="lt-LT"/>
              </w:rPr>
            </w:pPr>
            <w:r w:rsidRPr="00425833">
              <w:rPr>
                <w:rFonts w:ascii="Times New Roman" w:eastAsia="Times New Roman" w:hAnsi="Times New Roman" w:cs="Times New Roman"/>
                <w:sz w:val="24"/>
                <w:szCs w:val="24"/>
                <w:lang w:val="lt-LT"/>
              </w:rPr>
              <w:t>Mokymosi uždaviniai (pamatuojami) ir vertinimo kriterijai:</w:t>
            </w:r>
            <w:r w:rsidRPr="00425833">
              <w:rPr>
                <w:rFonts w:ascii="Times New Roman" w:eastAsia="Times New Roman" w:hAnsi="Times New Roman" w:cs="Times New Roman"/>
                <w:sz w:val="24"/>
                <w:szCs w:val="24"/>
                <w:lang w:val="lt-LT"/>
              </w:rPr>
              <w:br/>
            </w:r>
            <w:r w:rsidRPr="00425833">
              <w:rPr>
                <w:rFonts w:ascii="Times New Roman" w:eastAsia="Times New Roman" w:hAnsi="Times New Roman" w:cs="Times New Roman"/>
                <w:b/>
                <w:sz w:val="24"/>
                <w:szCs w:val="24"/>
                <w:lang w:val="lt-LT"/>
              </w:rPr>
              <w:t>1) analizuos teksto ištrauką ir atsakys į klausimus.</w:t>
            </w:r>
            <w:r w:rsidRPr="00425833">
              <w:rPr>
                <w:rFonts w:ascii="Times New Roman" w:eastAsia="Times New Roman" w:hAnsi="Times New Roman" w:cs="Times New Roman"/>
                <w:b/>
                <w:sz w:val="24"/>
                <w:szCs w:val="24"/>
                <w:lang w:val="lt-LT"/>
              </w:rPr>
              <w:br/>
              <w:t xml:space="preserve">2) peržiūrės dviejų filmų ištraukas ir jas </w:t>
            </w:r>
            <w:r w:rsidRPr="00425833">
              <w:rPr>
                <w:rFonts w:ascii="Times New Roman" w:eastAsia="Times New Roman" w:hAnsi="Times New Roman" w:cs="Times New Roman"/>
                <w:b/>
                <w:sz w:val="24"/>
                <w:szCs w:val="24"/>
                <w:lang w:val="lt-LT"/>
              </w:rPr>
              <w:t>susies su skaitytu tekstu.</w:t>
            </w:r>
          </w:p>
          <w:p w14:paraId="0DA1C6C1" w14:textId="77777777" w:rsidR="00E15D48" w:rsidRPr="00425833" w:rsidRDefault="00E776BF" w:rsidP="00420227">
            <w:pPr>
              <w:widowControl w:val="0"/>
              <w:spacing w:line="240" w:lineRule="auto"/>
              <w:rPr>
                <w:rFonts w:ascii="Times New Roman" w:eastAsia="Times New Roman" w:hAnsi="Times New Roman" w:cs="Times New Roman"/>
                <w:b/>
                <w:sz w:val="24"/>
                <w:szCs w:val="24"/>
                <w:lang w:val="lt-LT"/>
              </w:rPr>
            </w:pPr>
            <w:r w:rsidRPr="00425833">
              <w:rPr>
                <w:rFonts w:ascii="Times New Roman" w:eastAsia="Times New Roman" w:hAnsi="Times New Roman" w:cs="Times New Roman"/>
                <w:b/>
                <w:sz w:val="24"/>
                <w:szCs w:val="24"/>
                <w:lang w:val="lt-LT"/>
              </w:rPr>
              <w:t>3) analizuos svarbiausias I. Kanto transcendentalinės filosofijos sąvokas.</w:t>
            </w:r>
          </w:p>
          <w:p w14:paraId="12529FE0" w14:textId="77777777" w:rsidR="00E15D48" w:rsidRPr="00425833" w:rsidRDefault="00E776BF" w:rsidP="00420227">
            <w:pPr>
              <w:widowControl w:val="0"/>
              <w:spacing w:line="240" w:lineRule="auto"/>
              <w:rPr>
                <w:rFonts w:ascii="Times New Roman" w:eastAsia="Times New Roman" w:hAnsi="Times New Roman" w:cs="Times New Roman"/>
                <w:b/>
                <w:sz w:val="24"/>
                <w:szCs w:val="24"/>
                <w:lang w:val="lt-LT"/>
              </w:rPr>
            </w:pPr>
            <w:r w:rsidRPr="00425833">
              <w:rPr>
                <w:rFonts w:ascii="Times New Roman" w:eastAsia="Times New Roman" w:hAnsi="Times New Roman" w:cs="Times New Roman"/>
                <w:b/>
                <w:sz w:val="24"/>
                <w:szCs w:val="24"/>
                <w:lang w:val="lt-LT"/>
              </w:rPr>
              <w:t>4) atliks testą ir argumentuos savo atsakymus.</w:t>
            </w:r>
          </w:p>
        </w:tc>
      </w:tr>
      <w:tr w:rsidR="00E15D48" w:rsidRPr="00425833" w14:paraId="1C996907" w14:textId="77777777">
        <w:tc>
          <w:tcPr>
            <w:tcW w:w="9029" w:type="dxa"/>
            <w:shd w:val="clear" w:color="auto" w:fill="auto"/>
            <w:tcMar>
              <w:top w:w="100" w:type="dxa"/>
              <w:left w:w="100" w:type="dxa"/>
              <w:bottom w:w="100" w:type="dxa"/>
              <w:right w:w="100" w:type="dxa"/>
            </w:tcMar>
          </w:tcPr>
          <w:p w14:paraId="5CF420C1" w14:textId="77777777" w:rsidR="00E15D48" w:rsidRPr="00425833" w:rsidRDefault="00E776BF">
            <w:pPr>
              <w:widowControl w:val="0"/>
              <w:spacing w:line="240" w:lineRule="auto"/>
              <w:jc w:val="both"/>
              <w:rPr>
                <w:rFonts w:ascii="Times New Roman" w:eastAsia="Times New Roman" w:hAnsi="Times New Roman" w:cs="Times New Roman"/>
                <w:sz w:val="24"/>
                <w:szCs w:val="24"/>
                <w:lang w:val="lt-LT"/>
              </w:rPr>
            </w:pPr>
            <w:r w:rsidRPr="00425833">
              <w:rPr>
                <w:rFonts w:ascii="Times New Roman" w:eastAsia="Times New Roman" w:hAnsi="Times New Roman" w:cs="Times New Roman"/>
                <w:sz w:val="24"/>
                <w:szCs w:val="24"/>
                <w:lang w:val="lt-LT"/>
              </w:rPr>
              <w:t xml:space="preserve">Galimi mokymo(si) metodai, siūloma veikla: </w:t>
            </w:r>
            <w:r w:rsidRPr="00425833">
              <w:rPr>
                <w:rFonts w:ascii="Times New Roman" w:eastAsia="Times New Roman" w:hAnsi="Times New Roman" w:cs="Times New Roman"/>
                <w:b/>
                <w:sz w:val="24"/>
                <w:szCs w:val="24"/>
                <w:lang w:val="lt-LT"/>
              </w:rPr>
              <w:t>teksto skaitymas, diskusiniai klausimai, darbas individualiai i</w:t>
            </w:r>
            <w:r w:rsidRPr="00425833">
              <w:rPr>
                <w:rFonts w:ascii="Times New Roman" w:eastAsia="Times New Roman" w:hAnsi="Times New Roman" w:cs="Times New Roman"/>
                <w:b/>
                <w:sz w:val="24"/>
                <w:szCs w:val="24"/>
                <w:lang w:val="lt-LT"/>
              </w:rPr>
              <w:t>r grupėse, filmų ištraukų peržiūra.</w:t>
            </w:r>
          </w:p>
        </w:tc>
      </w:tr>
      <w:tr w:rsidR="00E15D48" w:rsidRPr="00425833" w14:paraId="3C27B1AE" w14:textId="77777777">
        <w:tc>
          <w:tcPr>
            <w:tcW w:w="9029" w:type="dxa"/>
            <w:shd w:val="clear" w:color="auto" w:fill="auto"/>
            <w:tcMar>
              <w:top w:w="100" w:type="dxa"/>
              <w:left w:w="100" w:type="dxa"/>
              <w:bottom w:w="100" w:type="dxa"/>
              <w:right w:w="100" w:type="dxa"/>
            </w:tcMar>
          </w:tcPr>
          <w:p w14:paraId="445EEE03" w14:textId="09B6BEC5" w:rsidR="00E15D48" w:rsidRPr="00425833" w:rsidRDefault="00E776BF">
            <w:pPr>
              <w:widowControl w:val="0"/>
              <w:spacing w:line="240" w:lineRule="auto"/>
              <w:jc w:val="both"/>
              <w:rPr>
                <w:rFonts w:ascii="Times New Roman" w:eastAsia="Times New Roman" w:hAnsi="Times New Roman" w:cs="Times New Roman"/>
                <w:b/>
                <w:sz w:val="24"/>
                <w:szCs w:val="24"/>
                <w:lang w:val="lt-LT"/>
              </w:rPr>
            </w:pPr>
            <w:r w:rsidRPr="00425833">
              <w:rPr>
                <w:rFonts w:ascii="Times New Roman" w:eastAsia="Times New Roman" w:hAnsi="Times New Roman" w:cs="Times New Roman"/>
                <w:sz w:val="24"/>
                <w:szCs w:val="24"/>
                <w:lang w:val="lt-LT"/>
              </w:rPr>
              <w:t>Mokymui(si) skirtas turinys, pateikiamas tekstu, vaizdu, su nuorodomis ir pan.</w:t>
            </w:r>
            <w:r w:rsidRPr="00425833">
              <w:rPr>
                <w:rFonts w:ascii="Times New Roman" w:eastAsia="Times New Roman" w:hAnsi="Times New Roman" w:cs="Times New Roman"/>
                <w:sz w:val="24"/>
                <w:szCs w:val="24"/>
                <w:lang w:val="lt-LT"/>
              </w:rPr>
              <w:br/>
            </w:r>
            <w:r w:rsidRPr="00425833">
              <w:rPr>
                <w:rFonts w:ascii="Times New Roman" w:eastAsia="Times New Roman" w:hAnsi="Times New Roman" w:cs="Times New Roman"/>
                <w:b/>
                <w:sz w:val="24"/>
                <w:szCs w:val="24"/>
                <w:lang w:val="lt-LT"/>
              </w:rPr>
              <w:t>Pateikiamas skaitinys: Jostein Gaarder knygos „Sofijos pasaulis</w:t>
            </w:r>
            <w:r w:rsidR="00425833">
              <w:rPr>
                <w:rFonts w:ascii="Times New Roman" w:eastAsia="Times New Roman" w:hAnsi="Times New Roman" w:cs="Times New Roman"/>
                <w:b/>
                <w:sz w:val="24"/>
                <w:szCs w:val="24"/>
                <w:lang w:val="lt-LT"/>
              </w:rPr>
              <w:t>“</w:t>
            </w:r>
            <w:r w:rsidRPr="00425833">
              <w:rPr>
                <w:rFonts w:ascii="Times New Roman" w:eastAsia="Times New Roman" w:hAnsi="Times New Roman" w:cs="Times New Roman"/>
                <w:b/>
                <w:sz w:val="24"/>
                <w:szCs w:val="24"/>
                <w:lang w:val="lt-LT"/>
              </w:rPr>
              <w:t xml:space="preserve"> ištrauka.</w:t>
            </w:r>
          </w:p>
          <w:p w14:paraId="08DDB2F9" w14:textId="77777777" w:rsidR="00E15D48" w:rsidRPr="00425833" w:rsidRDefault="00E776BF">
            <w:pPr>
              <w:widowControl w:val="0"/>
              <w:spacing w:line="240" w:lineRule="auto"/>
              <w:jc w:val="both"/>
              <w:rPr>
                <w:rFonts w:ascii="Times New Roman" w:eastAsia="Times New Roman" w:hAnsi="Times New Roman" w:cs="Times New Roman"/>
                <w:b/>
                <w:sz w:val="24"/>
                <w:szCs w:val="24"/>
                <w:lang w:val="lt-LT"/>
              </w:rPr>
            </w:pPr>
            <w:r w:rsidRPr="00425833">
              <w:rPr>
                <w:rFonts w:ascii="Times New Roman" w:eastAsia="Times New Roman" w:hAnsi="Times New Roman" w:cs="Times New Roman"/>
                <w:b/>
                <w:sz w:val="24"/>
                <w:szCs w:val="24"/>
                <w:lang w:val="lt-LT"/>
              </w:rPr>
              <w:t>Pateikiamas skaitinys: Platono olos alegorija (pridedamas atskira</w:t>
            </w:r>
            <w:r w:rsidRPr="00425833">
              <w:rPr>
                <w:rFonts w:ascii="Times New Roman" w:eastAsia="Times New Roman" w:hAnsi="Times New Roman" w:cs="Times New Roman"/>
                <w:b/>
                <w:sz w:val="24"/>
                <w:szCs w:val="24"/>
                <w:lang w:val="lt-LT"/>
              </w:rPr>
              <w:t xml:space="preserve">s dokumentas). </w:t>
            </w:r>
          </w:p>
        </w:tc>
      </w:tr>
      <w:tr w:rsidR="00E15D48" w:rsidRPr="00425833" w14:paraId="56773F0F" w14:textId="77777777" w:rsidTr="00F2625D">
        <w:trPr>
          <w:trHeight w:val="2041"/>
        </w:trPr>
        <w:tc>
          <w:tcPr>
            <w:tcW w:w="9029" w:type="dxa"/>
            <w:shd w:val="clear" w:color="auto" w:fill="auto"/>
            <w:tcMar>
              <w:top w:w="100" w:type="dxa"/>
              <w:left w:w="100" w:type="dxa"/>
              <w:bottom w:w="100" w:type="dxa"/>
              <w:right w:w="100" w:type="dxa"/>
            </w:tcMar>
          </w:tcPr>
          <w:p w14:paraId="59D83507" w14:textId="6AAFC5CF" w:rsidR="00E15D48" w:rsidRPr="00425833" w:rsidRDefault="00E776BF" w:rsidP="00F2625D">
            <w:pPr>
              <w:widowControl w:val="0"/>
              <w:spacing w:after="160" w:line="259" w:lineRule="auto"/>
              <w:rPr>
                <w:rFonts w:ascii="Times New Roman" w:eastAsia="Times New Roman" w:hAnsi="Times New Roman" w:cs="Times New Roman"/>
                <w:sz w:val="24"/>
                <w:szCs w:val="24"/>
                <w:highlight w:val="white"/>
                <w:lang w:val="lt-LT"/>
              </w:rPr>
            </w:pPr>
            <w:r w:rsidRPr="00425833">
              <w:rPr>
                <w:rFonts w:ascii="Times New Roman" w:eastAsia="Times New Roman" w:hAnsi="Times New Roman" w:cs="Times New Roman"/>
                <w:sz w:val="24"/>
                <w:szCs w:val="24"/>
                <w:lang w:val="lt-LT"/>
              </w:rPr>
              <w:t xml:space="preserve">Užduotys, skirtos pasiekti mokymosi uždavinių </w:t>
            </w:r>
            <w:r w:rsidRPr="00425833">
              <w:rPr>
                <w:rFonts w:ascii="Times New Roman" w:eastAsia="Times New Roman" w:hAnsi="Times New Roman" w:cs="Times New Roman"/>
                <w:sz w:val="24"/>
                <w:szCs w:val="24"/>
                <w:highlight w:val="white"/>
                <w:lang w:val="lt-LT"/>
              </w:rPr>
              <w:t>(vertinimo instrukciją rengti pagal 2 priedą)</w:t>
            </w:r>
            <w:r w:rsidRPr="00425833">
              <w:rPr>
                <w:rFonts w:ascii="Times New Roman" w:eastAsia="Times New Roman" w:hAnsi="Times New Roman" w:cs="Times New Roman"/>
                <w:sz w:val="24"/>
                <w:szCs w:val="24"/>
                <w:highlight w:val="white"/>
                <w:lang w:val="lt-LT"/>
              </w:rPr>
              <w:br/>
            </w:r>
            <w:r w:rsidRPr="00425833">
              <w:rPr>
                <w:rFonts w:ascii="Times New Roman" w:eastAsia="Times New Roman" w:hAnsi="Times New Roman" w:cs="Times New Roman"/>
                <w:sz w:val="24"/>
                <w:szCs w:val="24"/>
                <w:highlight w:val="white"/>
                <w:lang w:val="lt-LT"/>
              </w:rPr>
              <w:t xml:space="preserve">1 pamoka, užduotis </w:t>
            </w:r>
            <w:r w:rsidR="001A7F96" w:rsidRPr="00425833">
              <w:rPr>
                <w:rFonts w:ascii="Times New Roman" w:eastAsia="Times New Roman" w:hAnsi="Times New Roman" w:cs="Times New Roman"/>
                <w:sz w:val="24"/>
                <w:szCs w:val="24"/>
                <w:highlight w:val="white"/>
                <w:lang w:val="lt-LT"/>
              </w:rPr>
              <w:t>Nr.</w:t>
            </w:r>
            <w:r w:rsidRPr="00425833">
              <w:rPr>
                <w:rFonts w:ascii="Times New Roman" w:eastAsia="Times New Roman" w:hAnsi="Times New Roman" w:cs="Times New Roman"/>
                <w:sz w:val="24"/>
                <w:szCs w:val="24"/>
                <w:highlight w:val="white"/>
                <w:lang w:val="lt-LT"/>
              </w:rPr>
              <w:t xml:space="preserve"> 1 (</w:t>
            </w:r>
            <w:r w:rsidRPr="00425833">
              <w:rPr>
                <w:rFonts w:ascii="Times New Roman" w:eastAsia="Times New Roman" w:hAnsi="Times New Roman" w:cs="Times New Roman"/>
                <w:b/>
                <w:sz w:val="24"/>
                <w:szCs w:val="24"/>
                <w:highlight w:val="white"/>
                <w:lang w:val="lt-LT"/>
              </w:rPr>
              <w:t xml:space="preserve">analizuos teksto ištrauką ir atsakys į klausimus), </w:t>
            </w:r>
            <w:r w:rsidRPr="00425833">
              <w:rPr>
                <w:rFonts w:ascii="Times New Roman" w:eastAsia="Times New Roman" w:hAnsi="Times New Roman" w:cs="Times New Roman"/>
                <w:sz w:val="24"/>
                <w:szCs w:val="24"/>
                <w:highlight w:val="white"/>
                <w:lang w:val="lt-LT"/>
              </w:rPr>
              <w:t xml:space="preserve">užduotis </w:t>
            </w:r>
            <w:r w:rsidR="001A7F96" w:rsidRPr="00425833">
              <w:rPr>
                <w:rFonts w:ascii="Times New Roman" w:eastAsia="Times New Roman" w:hAnsi="Times New Roman" w:cs="Times New Roman"/>
                <w:sz w:val="24"/>
                <w:szCs w:val="24"/>
                <w:highlight w:val="white"/>
                <w:lang w:val="lt-LT"/>
              </w:rPr>
              <w:t>Nr.</w:t>
            </w:r>
            <w:r w:rsidRPr="00425833">
              <w:rPr>
                <w:rFonts w:ascii="Times New Roman" w:eastAsia="Times New Roman" w:hAnsi="Times New Roman" w:cs="Times New Roman"/>
                <w:sz w:val="24"/>
                <w:szCs w:val="24"/>
                <w:highlight w:val="white"/>
                <w:lang w:val="lt-LT"/>
              </w:rPr>
              <w:t xml:space="preserve"> 2</w:t>
            </w:r>
            <w:r w:rsidRPr="00425833">
              <w:rPr>
                <w:rFonts w:ascii="Times New Roman" w:eastAsia="Times New Roman" w:hAnsi="Times New Roman" w:cs="Times New Roman"/>
                <w:b/>
                <w:sz w:val="24"/>
                <w:szCs w:val="24"/>
                <w:highlight w:val="white"/>
                <w:lang w:val="lt-LT"/>
              </w:rPr>
              <w:t xml:space="preserve"> (peržiūrės dviejų filmų ištraukas ir susies su skaityt</w:t>
            </w:r>
            <w:r w:rsidRPr="00425833">
              <w:rPr>
                <w:rFonts w:ascii="Times New Roman" w:eastAsia="Times New Roman" w:hAnsi="Times New Roman" w:cs="Times New Roman"/>
                <w:b/>
                <w:sz w:val="24"/>
                <w:szCs w:val="24"/>
                <w:highlight w:val="white"/>
                <w:lang w:val="lt-LT"/>
              </w:rPr>
              <w:t>u tekstu),</w:t>
            </w:r>
            <w:r w:rsidRPr="00425833">
              <w:rPr>
                <w:rFonts w:ascii="Times New Roman" w:eastAsia="Times New Roman" w:hAnsi="Times New Roman" w:cs="Times New Roman"/>
                <w:sz w:val="24"/>
                <w:szCs w:val="24"/>
                <w:highlight w:val="white"/>
                <w:lang w:val="lt-LT"/>
              </w:rPr>
              <w:t xml:space="preserve"> užduotis </w:t>
            </w:r>
            <w:r w:rsidR="001A7F96" w:rsidRPr="00425833">
              <w:rPr>
                <w:rFonts w:ascii="Times New Roman" w:eastAsia="Times New Roman" w:hAnsi="Times New Roman" w:cs="Times New Roman"/>
                <w:sz w:val="24"/>
                <w:szCs w:val="24"/>
                <w:highlight w:val="white"/>
                <w:lang w:val="lt-LT"/>
              </w:rPr>
              <w:t>Nr.</w:t>
            </w:r>
            <w:r w:rsidRPr="00425833">
              <w:rPr>
                <w:rFonts w:ascii="Times New Roman" w:eastAsia="Times New Roman" w:hAnsi="Times New Roman" w:cs="Times New Roman"/>
                <w:sz w:val="24"/>
                <w:szCs w:val="24"/>
                <w:highlight w:val="white"/>
                <w:lang w:val="lt-LT"/>
              </w:rPr>
              <w:t xml:space="preserve"> 2</w:t>
            </w:r>
            <w:r w:rsidRPr="00425833">
              <w:rPr>
                <w:rFonts w:ascii="Times New Roman" w:eastAsia="Times New Roman" w:hAnsi="Times New Roman" w:cs="Times New Roman"/>
                <w:b/>
                <w:sz w:val="24"/>
                <w:szCs w:val="24"/>
                <w:highlight w:val="white"/>
                <w:lang w:val="lt-LT"/>
              </w:rPr>
              <w:t xml:space="preserve"> </w:t>
            </w:r>
            <w:r w:rsidRPr="00425833">
              <w:rPr>
                <w:rFonts w:ascii="Times New Roman" w:eastAsia="Times New Roman" w:hAnsi="Times New Roman" w:cs="Times New Roman"/>
                <w:sz w:val="24"/>
                <w:szCs w:val="24"/>
                <w:highlight w:val="white"/>
                <w:lang w:val="lt-LT"/>
              </w:rPr>
              <w:t>(</w:t>
            </w:r>
            <w:r w:rsidRPr="00425833">
              <w:rPr>
                <w:rFonts w:ascii="Times New Roman" w:eastAsia="Times New Roman" w:hAnsi="Times New Roman" w:cs="Times New Roman"/>
                <w:b/>
                <w:sz w:val="24"/>
                <w:szCs w:val="24"/>
                <w:lang w:val="lt-LT"/>
              </w:rPr>
              <w:t>peržiūrės dviejų filmų ištraukas ir jas susies su skaitytu tekstu</w:t>
            </w:r>
            <w:r w:rsidRPr="00425833">
              <w:rPr>
                <w:rFonts w:ascii="Times New Roman" w:eastAsia="Times New Roman" w:hAnsi="Times New Roman" w:cs="Times New Roman"/>
                <w:sz w:val="24"/>
                <w:szCs w:val="24"/>
                <w:lang w:val="lt-LT"/>
              </w:rPr>
              <w:t>),</w:t>
            </w:r>
            <w:r w:rsidRPr="00425833">
              <w:rPr>
                <w:rFonts w:ascii="Times New Roman" w:eastAsia="Times New Roman" w:hAnsi="Times New Roman" w:cs="Times New Roman"/>
                <w:b/>
                <w:sz w:val="24"/>
                <w:szCs w:val="24"/>
                <w:lang w:val="lt-LT"/>
              </w:rPr>
              <w:t xml:space="preserve"> </w:t>
            </w:r>
            <w:r w:rsidRPr="00425833">
              <w:rPr>
                <w:rFonts w:ascii="Times New Roman" w:eastAsia="Times New Roman" w:hAnsi="Times New Roman" w:cs="Times New Roman"/>
                <w:sz w:val="24"/>
                <w:szCs w:val="24"/>
                <w:lang w:val="lt-LT"/>
              </w:rPr>
              <w:t xml:space="preserve">užduotis </w:t>
            </w:r>
            <w:r w:rsidR="001A7F96" w:rsidRPr="00425833">
              <w:rPr>
                <w:rFonts w:ascii="Times New Roman" w:eastAsia="Times New Roman" w:hAnsi="Times New Roman" w:cs="Times New Roman"/>
                <w:sz w:val="24"/>
                <w:szCs w:val="24"/>
                <w:lang w:val="lt-LT"/>
              </w:rPr>
              <w:t>Nr.</w:t>
            </w:r>
            <w:r w:rsidRPr="00425833">
              <w:rPr>
                <w:rFonts w:ascii="Times New Roman" w:eastAsia="Times New Roman" w:hAnsi="Times New Roman" w:cs="Times New Roman"/>
                <w:sz w:val="24"/>
                <w:szCs w:val="24"/>
                <w:lang w:val="lt-LT"/>
              </w:rPr>
              <w:t xml:space="preserve"> 3.</w:t>
            </w:r>
            <w:r w:rsidRPr="00425833">
              <w:rPr>
                <w:rFonts w:ascii="Times New Roman" w:eastAsia="Times New Roman" w:hAnsi="Times New Roman" w:cs="Times New Roman"/>
                <w:b/>
                <w:sz w:val="24"/>
                <w:szCs w:val="24"/>
                <w:lang w:val="lt-LT"/>
              </w:rPr>
              <w:t xml:space="preserve"> </w:t>
            </w:r>
            <w:r w:rsidRPr="00425833">
              <w:rPr>
                <w:rFonts w:ascii="Times New Roman" w:eastAsia="Times New Roman" w:hAnsi="Times New Roman" w:cs="Times New Roman"/>
                <w:sz w:val="24"/>
                <w:szCs w:val="24"/>
                <w:lang w:val="lt-LT"/>
              </w:rPr>
              <w:t>(</w:t>
            </w:r>
            <w:r w:rsidRPr="00425833">
              <w:rPr>
                <w:rFonts w:ascii="Times New Roman" w:eastAsia="Times New Roman" w:hAnsi="Times New Roman" w:cs="Times New Roman"/>
                <w:b/>
                <w:sz w:val="24"/>
                <w:szCs w:val="24"/>
                <w:lang w:val="lt-LT"/>
              </w:rPr>
              <w:t>analizuos svarbiausias I. Kanto transcendentalinės filosofijos sąvokas</w:t>
            </w:r>
            <w:r w:rsidRPr="00425833">
              <w:rPr>
                <w:rFonts w:ascii="Times New Roman" w:eastAsia="Times New Roman" w:hAnsi="Times New Roman" w:cs="Times New Roman"/>
                <w:sz w:val="24"/>
                <w:szCs w:val="24"/>
                <w:lang w:val="lt-LT"/>
              </w:rPr>
              <w:t>).</w:t>
            </w:r>
            <w:r w:rsidRPr="00425833">
              <w:rPr>
                <w:rFonts w:ascii="Times New Roman" w:eastAsia="Times New Roman" w:hAnsi="Times New Roman" w:cs="Times New Roman"/>
                <w:b/>
                <w:sz w:val="24"/>
                <w:szCs w:val="24"/>
                <w:highlight w:val="white"/>
                <w:lang w:val="lt-LT"/>
              </w:rPr>
              <w:br/>
            </w:r>
            <w:r w:rsidRPr="00425833">
              <w:rPr>
                <w:rFonts w:ascii="Times New Roman" w:eastAsia="Times New Roman" w:hAnsi="Times New Roman" w:cs="Times New Roman"/>
                <w:sz w:val="24"/>
                <w:szCs w:val="24"/>
                <w:highlight w:val="white"/>
                <w:lang w:val="lt-LT"/>
              </w:rPr>
              <w:t xml:space="preserve">2 pamoka, užduotis </w:t>
            </w:r>
            <w:r w:rsidR="001A7F96" w:rsidRPr="00425833">
              <w:rPr>
                <w:rFonts w:ascii="Times New Roman" w:eastAsia="Times New Roman" w:hAnsi="Times New Roman" w:cs="Times New Roman"/>
                <w:sz w:val="24"/>
                <w:szCs w:val="24"/>
                <w:highlight w:val="white"/>
                <w:lang w:val="lt-LT"/>
              </w:rPr>
              <w:t>Nr.</w:t>
            </w:r>
            <w:r w:rsidRPr="00425833">
              <w:rPr>
                <w:rFonts w:ascii="Times New Roman" w:eastAsia="Times New Roman" w:hAnsi="Times New Roman" w:cs="Times New Roman"/>
                <w:sz w:val="24"/>
                <w:szCs w:val="24"/>
                <w:highlight w:val="white"/>
                <w:lang w:val="lt-LT"/>
              </w:rPr>
              <w:t xml:space="preserve"> 1</w:t>
            </w:r>
            <w:r w:rsidRPr="00425833">
              <w:rPr>
                <w:rFonts w:ascii="Times New Roman" w:eastAsia="Times New Roman" w:hAnsi="Times New Roman" w:cs="Times New Roman"/>
                <w:b/>
                <w:sz w:val="24"/>
                <w:szCs w:val="24"/>
                <w:highlight w:val="white"/>
                <w:lang w:val="lt-LT"/>
              </w:rPr>
              <w:t xml:space="preserve"> </w:t>
            </w:r>
            <w:r w:rsidRPr="00425833">
              <w:rPr>
                <w:rFonts w:ascii="Times New Roman" w:eastAsia="Times New Roman" w:hAnsi="Times New Roman" w:cs="Times New Roman"/>
                <w:sz w:val="24"/>
                <w:szCs w:val="24"/>
                <w:highlight w:val="white"/>
                <w:lang w:val="lt-LT"/>
              </w:rPr>
              <w:t>(</w:t>
            </w:r>
            <w:r w:rsidRPr="00425833">
              <w:rPr>
                <w:rFonts w:ascii="Times New Roman" w:eastAsia="Times New Roman" w:hAnsi="Times New Roman" w:cs="Times New Roman"/>
                <w:b/>
                <w:sz w:val="24"/>
                <w:szCs w:val="24"/>
                <w:lang w:val="lt-LT"/>
              </w:rPr>
              <w:t>atliks testą ir argumentuos savo atsakymus</w:t>
            </w:r>
            <w:r w:rsidRPr="00425833">
              <w:rPr>
                <w:rFonts w:ascii="Times New Roman" w:eastAsia="Times New Roman" w:hAnsi="Times New Roman" w:cs="Times New Roman"/>
                <w:sz w:val="24"/>
                <w:szCs w:val="24"/>
                <w:lang w:val="lt-LT"/>
              </w:rPr>
              <w:t>).</w:t>
            </w:r>
          </w:p>
        </w:tc>
      </w:tr>
      <w:tr w:rsidR="00E15D48" w:rsidRPr="00425833" w14:paraId="1C7E8845" w14:textId="77777777">
        <w:tc>
          <w:tcPr>
            <w:tcW w:w="9029" w:type="dxa"/>
            <w:shd w:val="clear" w:color="auto" w:fill="auto"/>
            <w:tcMar>
              <w:top w:w="100" w:type="dxa"/>
              <w:left w:w="100" w:type="dxa"/>
              <w:bottom w:w="100" w:type="dxa"/>
              <w:right w:w="100" w:type="dxa"/>
            </w:tcMar>
          </w:tcPr>
          <w:p w14:paraId="37BB0368" w14:textId="77777777" w:rsidR="00E15D48" w:rsidRPr="00425833" w:rsidRDefault="00E776BF">
            <w:pPr>
              <w:widowControl w:val="0"/>
              <w:spacing w:line="240" w:lineRule="auto"/>
              <w:jc w:val="both"/>
              <w:rPr>
                <w:rFonts w:ascii="Times New Roman" w:eastAsia="Times New Roman" w:hAnsi="Times New Roman" w:cs="Times New Roman"/>
                <w:sz w:val="24"/>
                <w:szCs w:val="24"/>
                <w:lang w:val="lt-LT"/>
              </w:rPr>
            </w:pPr>
            <w:r w:rsidRPr="00425833">
              <w:rPr>
                <w:rFonts w:ascii="Times New Roman" w:eastAsia="Times New Roman" w:hAnsi="Times New Roman" w:cs="Times New Roman"/>
                <w:sz w:val="24"/>
                <w:szCs w:val="24"/>
                <w:lang w:val="lt-LT"/>
              </w:rPr>
              <w:t>Užduotys, skirtos vertinimui ir įsivertinimui (vertinimo instrukciją rengti pagal 2 priedą)</w:t>
            </w:r>
          </w:p>
        </w:tc>
      </w:tr>
      <w:tr w:rsidR="00E15D48" w:rsidRPr="00425833" w14:paraId="243DBC4F" w14:textId="77777777">
        <w:tc>
          <w:tcPr>
            <w:tcW w:w="9029" w:type="dxa"/>
            <w:shd w:val="clear" w:color="auto" w:fill="auto"/>
            <w:tcMar>
              <w:top w:w="100" w:type="dxa"/>
              <w:left w:w="100" w:type="dxa"/>
              <w:bottom w:w="100" w:type="dxa"/>
              <w:right w:w="100" w:type="dxa"/>
            </w:tcMar>
          </w:tcPr>
          <w:p w14:paraId="3D3E9097" w14:textId="77777777" w:rsidR="00E15D48" w:rsidRPr="00425833" w:rsidRDefault="00E776BF">
            <w:pPr>
              <w:widowControl w:val="0"/>
              <w:spacing w:line="240" w:lineRule="auto"/>
              <w:jc w:val="both"/>
              <w:rPr>
                <w:rFonts w:ascii="Times New Roman" w:eastAsia="Times New Roman" w:hAnsi="Times New Roman" w:cs="Times New Roman"/>
                <w:sz w:val="24"/>
                <w:szCs w:val="24"/>
                <w:lang w:val="lt-LT"/>
              </w:rPr>
            </w:pPr>
            <w:r w:rsidRPr="00425833">
              <w:rPr>
                <w:rFonts w:ascii="Times New Roman" w:eastAsia="Times New Roman" w:hAnsi="Times New Roman" w:cs="Times New Roman"/>
                <w:sz w:val="24"/>
                <w:szCs w:val="24"/>
                <w:lang w:val="lt-LT"/>
              </w:rPr>
              <w:t>Namų darbai (jei reikia, nurodykite, kokius namų darbus mokiniai turėtų atlikti)</w:t>
            </w:r>
          </w:p>
        </w:tc>
      </w:tr>
      <w:tr w:rsidR="00E15D48" w:rsidRPr="00425833" w14:paraId="41371A39" w14:textId="77777777">
        <w:tc>
          <w:tcPr>
            <w:tcW w:w="9029" w:type="dxa"/>
            <w:shd w:val="clear" w:color="auto" w:fill="auto"/>
            <w:tcMar>
              <w:top w:w="100" w:type="dxa"/>
              <w:left w:w="100" w:type="dxa"/>
              <w:bottom w:w="100" w:type="dxa"/>
              <w:right w:w="100" w:type="dxa"/>
            </w:tcMar>
          </w:tcPr>
          <w:p w14:paraId="6F6DF92A" w14:textId="77777777" w:rsidR="00E15D48" w:rsidRPr="00425833" w:rsidRDefault="00E776BF">
            <w:pPr>
              <w:widowControl w:val="0"/>
              <w:spacing w:line="240" w:lineRule="auto"/>
              <w:jc w:val="both"/>
              <w:rPr>
                <w:rFonts w:ascii="Times New Roman" w:eastAsia="Times New Roman" w:hAnsi="Times New Roman" w:cs="Times New Roman"/>
                <w:sz w:val="24"/>
                <w:szCs w:val="24"/>
                <w:lang w:val="lt-LT"/>
              </w:rPr>
            </w:pPr>
            <w:r w:rsidRPr="00425833">
              <w:rPr>
                <w:rFonts w:ascii="Times New Roman" w:eastAsia="Times New Roman" w:hAnsi="Times New Roman" w:cs="Times New Roman"/>
                <w:sz w:val="24"/>
                <w:szCs w:val="24"/>
                <w:lang w:val="lt-LT"/>
              </w:rPr>
              <w:t>Siūloma papildoma medžiaga / literatūra / skaitmeninės mokymo priemonės (SMP)</w:t>
            </w:r>
          </w:p>
          <w:p w14:paraId="68FCB19F" w14:textId="77777777" w:rsidR="00E15D48" w:rsidRPr="00425833" w:rsidRDefault="00E776BF">
            <w:pPr>
              <w:widowControl w:val="0"/>
              <w:spacing w:line="240" w:lineRule="auto"/>
              <w:jc w:val="both"/>
              <w:rPr>
                <w:rFonts w:ascii="Times New Roman" w:eastAsia="Times New Roman" w:hAnsi="Times New Roman" w:cs="Times New Roman"/>
                <w:b/>
                <w:sz w:val="24"/>
                <w:szCs w:val="24"/>
                <w:lang w:val="lt-LT"/>
              </w:rPr>
            </w:pPr>
            <w:r w:rsidRPr="00425833">
              <w:rPr>
                <w:rFonts w:ascii="Times New Roman" w:eastAsia="Times New Roman" w:hAnsi="Times New Roman" w:cs="Times New Roman"/>
                <w:b/>
                <w:sz w:val="24"/>
                <w:szCs w:val="24"/>
                <w:lang w:val="lt-LT"/>
              </w:rPr>
              <w:t xml:space="preserve">Visos pamokoje naudojamos internetinės svetainės nurodytos prie kiekvienos pamokos temos atskirai. </w:t>
            </w:r>
          </w:p>
        </w:tc>
      </w:tr>
      <w:tr w:rsidR="00E15D48" w:rsidRPr="00425833" w14:paraId="63FB8FA5" w14:textId="77777777">
        <w:tc>
          <w:tcPr>
            <w:tcW w:w="9029" w:type="dxa"/>
            <w:shd w:val="clear" w:color="auto" w:fill="auto"/>
            <w:tcMar>
              <w:top w:w="100" w:type="dxa"/>
              <w:left w:w="100" w:type="dxa"/>
              <w:bottom w:w="100" w:type="dxa"/>
              <w:right w:w="100" w:type="dxa"/>
            </w:tcMar>
          </w:tcPr>
          <w:p w14:paraId="79F5C10A" w14:textId="77777777" w:rsidR="00E15D48" w:rsidRPr="00425833" w:rsidRDefault="00E776BF">
            <w:pPr>
              <w:widowControl w:val="0"/>
              <w:spacing w:line="240" w:lineRule="auto"/>
              <w:jc w:val="both"/>
              <w:rPr>
                <w:rFonts w:ascii="Times New Roman" w:eastAsia="Times New Roman" w:hAnsi="Times New Roman" w:cs="Times New Roman"/>
                <w:sz w:val="24"/>
                <w:szCs w:val="24"/>
                <w:lang w:val="lt-LT"/>
              </w:rPr>
            </w:pPr>
            <w:r w:rsidRPr="00425833">
              <w:rPr>
                <w:rFonts w:ascii="Times New Roman" w:eastAsia="Times New Roman" w:hAnsi="Times New Roman" w:cs="Times New Roman"/>
                <w:sz w:val="24"/>
                <w:szCs w:val="24"/>
                <w:lang w:val="lt-LT"/>
              </w:rPr>
              <w:t xml:space="preserve">Reikalingi materialiniai ir technologiniai ištekliai </w:t>
            </w:r>
            <w:r w:rsidRPr="00425833">
              <w:rPr>
                <w:rFonts w:ascii="Times New Roman" w:eastAsia="Times New Roman" w:hAnsi="Times New Roman" w:cs="Times New Roman"/>
                <w:b/>
                <w:sz w:val="24"/>
                <w:szCs w:val="24"/>
                <w:lang w:val="lt-LT"/>
              </w:rPr>
              <w:t>projektorius, internetas.</w:t>
            </w:r>
          </w:p>
        </w:tc>
      </w:tr>
      <w:tr w:rsidR="00E15D48" w:rsidRPr="00425833" w14:paraId="7A70C202" w14:textId="77777777">
        <w:tc>
          <w:tcPr>
            <w:tcW w:w="9029" w:type="dxa"/>
            <w:shd w:val="clear" w:color="auto" w:fill="auto"/>
            <w:tcMar>
              <w:top w:w="100" w:type="dxa"/>
              <w:left w:w="100" w:type="dxa"/>
              <w:bottom w:w="100" w:type="dxa"/>
              <w:right w:w="100" w:type="dxa"/>
            </w:tcMar>
          </w:tcPr>
          <w:p w14:paraId="44C2A640" w14:textId="77777777" w:rsidR="00E15D48" w:rsidRPr="00425833" w:rsidRDefault="00E776BF">
            <w:pPr>
              <w:widowControl w:val="0"/>
              <w:spacing w:line="240" w:lineRule="auto"/>
              <w:jc w:val="both"/>
              <w:rPr>
                <w:rFonts w:ascii="Times New Roman" w:eastAsia="Times New Roman" w:hAnsi="Times New Roman" w:cs="Times New Roman"/>
                <w:sz w:val="24"/>
                <w:szCs w:val="24"/>
                <w:lang w:val="lt-LT"/>
              </w:rPr>
            </w:pPr>
            <w:r w:rsidRPr="00425833">
              <w:rPr>
                <w:rFonts w:ascii="Times New Roman" w:eastAsia="Times New Roman" w:hAnsi="Times New Roman" w:cs="Times New Roman"/>
                <w:sz w:val="24"/>
                <w:szCs w:val="24"/>
                <w:lang w:val="lt-LT"/>
              </w:rPr>
              <w:t xml:space="preserve">Pateikta konkreti medžiaga, kurią galima naudoti pamokoje (užduočių lapai, </w:t>
            </w:r>
            <w:r w:rsidRPr="00425833">
              <w:rPr>
                <w:rFonts w:ascii="Times New Roman" w:eastAsia="Times New Roman" w:hAnsi="Times New Roman" w:cs="Times New Roman"/>
                <w:sz w:val="24"/>
                <w:szCs w:val="24"/>
                <w:lang w:val="lt-LT"/>
              </w:rPr>
              <w:t>veiklų planai)</w:t>
            </w:r>
          </w:p>
        </w:tc>
      </w:tr>
    </w:tbl>
    <w:p w14:paraId="52CFC1FC" w14:textId="77777777" w:rsidR="00E15D48" w:rsidRPr="00425833" w:rsidRDefault="00E15D48">
      <w:pPr>
        <w:jc w:val="both"/>
        <w:rPr>
          <w:rFonts w:ascii="Times New Roman" w:eastAsia="Times New Roman" w:hAnsi="Times New Roman" w:cs="Times New Roman"/>
          <w:sz w:val="24"/>
          <w:szCs w:val="24"/>
          <w:lang w:val="lt-LT"/>
        </w:rPr>
      </w:pPr>
    </w:p>
    <w:p w14:paraId="0751B2BF" w14:textId="77777777" w:rsidR="00E15D48" w:rsidRPr="00425833" w:rsidRDefault="00E776BF">
      <w:pPr>
        <w:jc w:val="both"/>
        <w:rPr>
          <w:rFonts w:ascii="Times New Roman" w:eastAsia="Times New Roman" w:hAnsi="Times New Roman" w:cs="Times New Roman"/>
          <w:sz w:val="24"/>
          <w:szCs w:val="24"/>
          <w:lang w:val="lt-LT"/>
        </w:rPr>
      </w:pPr>
      <w:r w:rsidRPr="00425833">
        <w:rPr>
          <w:rFonts w:ascii="Times New Roman" w:eastAsia="Times New Roman" w:hAnsi="Times New Roman" w:cs="Times New Roman"/>
          <w:sz w:val="24"/>
          <w:szCs w:val="24"/>
          <w:lang w:val="lt-LT"/>
        </w:rPr>
        <w:br/>
      </w:r>
    </w:p>
    <w:p w14:paraId="644306D3" w14:textId="77777777" w:rsidR="00E15D48" w:rsidRPr="00425833" w:rsidRDefault="00E776BF">
      <w:pPr>
        <w:spacing w:before="240" w:line="240" w:lineRule="auto"/>
        <w:jc w:val="center"/>
        <w:rPr>
          <w:rFonts w:ascii="Times New Roman" w:eastAsia="Times New Roman" w:hAnsi="Times New Roman" w:cs="Times New Roman"/>
          <w:b/>
          <w:sz w:val="24"/>
          <w:szCs w:val="24"/>
          <w:lang w:val="lt-LT"/>
        </w:rPr>
      </w:pPr>
      <w:r w:rsidRPr="00425833">
        <w:rPr>
          <w:rFonts w:ascii="Times New Roman" w:eastAsia="Times New Roman" w:hAnsi="Times New Roman" w:cs="Times New Roman"/>
          <w:b/>
          <w:sz w:val="24"/>
          <w:szCs w:val="24"/>
          <w:lang w:val="lt-LT"/>
        </w:rPr>
        <w:lastRenderedPageBreak/>
        <w:t>1 Pamoka</w:t>
      </w:r>
    </w:p>
    <w:p w14:paraId="7A69CAC1" w14:textId="085D7489" w:rsidR="00E15D48" w:rsidRPr="00425833" w:rsidRDefault="00E776BF" w:rsidP="00741B09">
      <w:pPr>
        <w:spacing w:before="240" w:line="240" w:lineRule="auto"/>
        <w:rPr>
          <w:rFonts w:ascii="Times New Roman" w:eastAsia="Times New Roman" w:hAnsi="Times New Roman" w:cs="Times New Roman"/>
          <w:i/>
          <w:sz w:val="24"/>
          <w:szCs w:val="24"/>
          <w:lang w:val="lt-LT"/>
        </w:rPr>
      </w:pPr>
      <w:r w:rsidRPr="00425833">
        <w:rPr>
          <w:rFonts w:ascii="Times New Roman" w:eastAsia="Times New Roman" w:hAnsi="Times New Roman" w:cs="Times New Roman"/>
          <w:b/>
          <w:i/>
          <w:sz w:val="24"/>
          <w:szCs w:val="24"/>
          <w:lang w:val="lt-LT"/>
        </w:rPr>
        <w:t xml:space="preserve">Užduotis </w:t>
      </w:r>
      <w:r w:rsidR="001A7F96" w:rsidRPr="00425833">
        <w:rPr>
          <w:rFonts w:ascii="Times New Roman" w:eastAsia="Times New Roman" w:hAnsi="Times New Roman" w:cs="Times New Roman"/>
          <w:b/>
          <w:i/>
          <w:sz w:val="24"/>
          <w:szCs w:val="24"/>
          <w:lang w:val="lt-LT"/>
        </w:rPr>
        <w:t>Nr.</w:t>
      </w:r>
      <w:r w:rsidRPr="00425833">
        <w:rPr>
          <w:rFonts w:ascii="Times New Roman" w:eastAsia="Times New Roman" w:hAnsi="Times New Roman" w:cs="Times New Roman"/>
          <w:b/>
          <w:i/>
          <w:sz w:val="24"/>
          <w:szCs w:val="24"/>
          <w:lang w:val="lt-LT"/>
        </w:rPr>
        <w:t xml:space="preserve"> 1.</w:t>
      </w:r>
      <w:r w:rsidRPr="00425833">
        <w:rPr>
          <w:rFonts w:ascii="Times New Roman" w:eastAsia="Times New Roman" w:hAnsi="Times New Roman" w:cs="Times New Roman"/>
          <w:b/>
          <w:sz w:val="24"/>
          <w:szCs w:val="24"/>
          <w:lang w:val="lt-LT"/>
        </w:rPr>
        <w:t xml:space="preserve"> </w:t>
      </w:r>
      <w:r w:rsidRPr="00425833">
        <w:rPr>
          <w:rFonts w:ascii="Times New Roman" w:eastAsia="Times New Roman" w:hAnsi="Times New Roman" w:cs="Times New Roman"/>
          <w:i/>
          <w:sz w:val="24"/>
          <w:szCs w:val="24"/>
          <w:lang w:val="lt-LT"/>
        </w:rPr>
        <w:t>Perskaityti pateiktą knygos „Sofijos pasaulis</w:t>
      </w:r>
      <w:r w:rsidR="00425833">
        <w:rPr>
          <w:rFonts w:ascii="Times New Roman" w:eastAsia="Times New Roman" w:hAnsi="Times New Roman" w:cs="Times New Roman"/>
          <w:i/>
          <w:sz w:val="24"/>
          <w:szCs w:val="24"/>
          <w:lang w:val="lt-LT"/>
        </w:rPr>
        <w:t>“</w:t>
      </w:r>
      <w:r w:rsidRPr="00425833">
        <w:rPr>
          <w:rFonts w:ascii="Times New Roman" w:eastAsia="Times New Roman" w:hAnsi="Times New Roman" w:cs="Times New Roman"/>
          <w:i/>
          <w:sz w:val="24"/>
          <w:szCs w:val="24"/>
          <w:lang w:val="lt-LT"/>
        </w:rPr>
        <w:t xml:space="preserve"> ištrauką apie I. Kantą ir jo pažinimo filosofiją ir atsakyti į klausimus.</w:t>
      </w:r>
    </w:p>
    <w:p w14:paraId="479442DA" w14:textId="7CF6958D" w:rsidR="00E15D48" w:rsidRPr="00425833" w:rsidRDefault="00E776BF" w:rsidP="00741B09">
      <w:pPr>
        <w:spacing w:before="240" w:line="240" w:lineRule="auto"/>
        <w:rPr>
          <w:rFonts w:ascii="Times New Roman" w:eastAsia="Times New Roman" w:hAnsi="Times New Roman" w:cs="Times New Roman"/>
          <w:sz w:val="24"/>
          <w:szCs w:val="24"/>
          <w:lang w:val="lt-LT"/>
        </w:rPr>
      </w:pPr>
      <w:r w:rsidRPr="00425833">
        <w:rPr>
          <w:rFonts w:ascii="Times New Roman" w:eastAsia="Times New Roman" w:hAnsi="Times New Roman" w:cs="Times New Roman"/>
          <w:sz w:val="24"/>
          <w:szCs w:val="24"/>
          <w:lang w:val="lt-LT"/>
        </w:rPr>
        <w:t>„- Kantas sakė, kad, pažįstant pasaulį, svarbus vaidmuo tenka ir pojūčiams, ir protui</w:t>
      </w:r>
      <w:r w:rsidRPr="00425833">
        <w:rPr>
          <w:rFonts w:ascii="Times New Roman" w:eastAsia="Times New Roman" w:hAnsi="Times New Roman" w:cs="Times New Roman"/>
          <w:sz w:val="24"/>
          <w:szCs w:val="24"/>
          <w:lang w:val="lt-LT"/>
        </w:rPr>
        <w:t>. Bet jis manė, kad racionalistai perdėjo proto reikšmę, o empirikai vienpusiškai pabrėžė juslinio patyrimo svarbą.</w:t>
      </w:r>
      <w:r w:rsidRPr="00425833">
        <w:rPr>
          <w:rFonts w:ascii="Times New Roman" w:eastAsia="Times New Roman" w:hAnsi="Times New Roman" w:cs="Times New Roman"/>
          <w:sz w:val="24"/>
          <w:szCs w:val="24"/>
          <w:lang w:val="lt-LT"/>
        </w:rPr>
        <w:br/>
        <w:t>- Jei tuoj nepateiksi gero pavyzdžio, visa tai liks tušti žodžiai.</w:t>
      </w:r>
      <w:r w:rsidRPr="00425833">
        <w:rPr>
          <w:rFonts w:ascii="Times New Roman" w:eastAsia="Times New Roman" w:hAnsi="Times New Roman" w:cs="Times New Roman"/>
          <w:sz w:val="24"/>
          <w:szCs w:val="24"/>
          <w:lang w:val="lt-LT"/>
        </w:rPr>
        <w:br/>
        <w:t>- Pirmiausia Kantas sutinka su Hjumu ir empirikais, kad visos mūsų žinios</w:t>
      </w:r>
      <w:r w:rsidRPr="00425833">
        <w:rPr>
          <w:rFonts w:ascii="Times New Roman" w:eastAsia="Times New Roman" w:hAnsi="Times New Roman" w:cs="Times New Roman"/>
          <w:sz w:val="24"/>
          <w:szCs w:val="24"/>
          <w:lang w:val="lt-LT"/>
        </w:rPr>
        <w:t xml:space="preserve"> apie pasaulį kyla iš juslinio patyrimo. Tačiau - čia jis krypsta į racionalistų pusę - ir mūsų prote slypi svarbios prielaidos, nulemiančios tai, kaip mes suvokiame išorinį pasaulį. Taigi žmogaus sąmonėje yra tam tikros sąlygos, nuo kurių priklauso pasaul</w:t>
      </w:r>
      <w:r w:rsidRPr="00425833">
        <w:rPr>
          <w:rFonts w:ascii="Times New Roman" w:eastAsia="Times New Roman" w:hAnsi="Times New Roman" w:cs="Times New Roman"/>
          <w:sz w:val="24"/>
          <w:szCs w:val="24"/>
          <w:lang w:val="lt-LT"/>
        </w:rPr>
        <w:t>io suvokimas.</w:t>
      </w:r>
      <w:r w:rsidRPr="00425833">
        <w:rPr>
          <w:rFonts w:ascii="Times New Roman" w:eastAsia="Times New Roman" w:hAnsi="Times New Roman" w:cs="Times New Roman"/>
          <w:sz w:val="24"/>
          <w:szCs w:val="24"/>
          <w:lang w:val="lt-LT"/>
        </w:rPr>
        <w:br/>
        <w:t>- Ar tai – pavyzdys?</w:t>
      </w:r>
      <w:r w:rsidRPr="00425833">
        <w:rPr>
          <w:rFonts w:ascii="Times New Roman" w:eastAsia="Times New Roman" w:hAnsi="Times New Roman" w:cs="Times New Roman"/>
          <w:sz w:val="24"/>
          <w:szCs w:val="24"/>
          <w:lang w:val="lt-LT"/>
        </w:rPr>
        <w:br/>
        <w:t>- Geriau atliksim nedidelį pratimėlį. Gal gali nuo stalo atnešti akinius? Gerai. Dabar užsidėk juos! Sofija užsidėjo ant nosies akinius. Viskas aplinkui paraudonavo, šviesios spalvos virto rausvomis, o tamsios – tamsraudo</w:t>
      </w:r>
      <w:r w:rsidRPr="00425833">
        <w:rPr>
          <w:rFonts w:ascii="Times New Roman" w:eastAsia="Times New Roman" w:hAnsi="Times New Roman" w:cs="Times New Roman"/>
          <w:sz w:val="24"/>
          <w:szCs w:val="24"/>
          <w:lang w:val="lt-LT"/>
        </w:rPr>
        <w:t>nėmis.</w:t>
      </w:r>
      <w:r w:rsidRPr="00425833">
        <w:rPr>
          <w:rFonts w:ascii="Times New Roman" w:eastAsia="Times New Roman" w:hAnsi="Times New Roman" w:cs="Times New Roman"/>
          <w:sz w:val="24"/>
          <w:szCs w:val="24"/>
          <w:lang w:val="lt-LT"/>
        </w:rPr>
        <w:br/>
        <w:t>- Ką matai?</w:t>
      </w:r>
      <w:r w:rsidRPr="00425833">
        <w:rPr>
          <w:rFonts w:ascii="Times New Roman" w:eastAsia="Times New Roman" w:hAnsi="Times New Roman" w:cs="Times New Roman"/>
          <w:sz w:val="24"/>
          <w:szCs w:val="24"/>
          <w:lang w:val="lt-LT"/>
        </w:rPr>
        <w:br/>
        <w:t>- Matau tą patį kaip ir anksčiau, tik dabar viskas raudona.</w:t>
      </w:r>
      <w:r w:rsidRPr="00425833">
        <w:rPr>
          <w:rFonts w:ascii="Times New Roman" w:eastAsia="Times New Roman" w:hAnsi="Times New Roman" w:cs="Times New Roman"/>
          <w:sz w:val="24"/>
          <w:szCs w:val="24"/>
          <w:lang w:val="lt-LT"/>
        </w:rPr>
        <w:br/>
        <w:t xml:space="preserve">- Taip yra todėl, kad akiniai riboja tavo tikrovės suvokimą. Viskas, ką matai, yra išorinio pasaulio dalis, bet tai, kaip matai, priklauso nuo akinių stiklų. Juk negali sakyti, </w:t>
      </w:r>
      <w:r w:rsidRPr="00425833">
        <w:rPr>
          <w:rFonts w:ascii="Times New Roman" w:eastAsia="Times New Roman" w:hAnsi="Times New Roman" w:cs="Times New Roman"/>
          <w:sz w:val="24"/>
          <w:szCs w:val="24"/>
          <w:lang w:val="lt-LT"/>
        </w:rPr>
        <w:t>kad pasaulis raudonas, nors matai jį tokį.</w:t>
      </w:r>
      <w:r w:rsidRPr="00425833">
        <w:rPr>
          <w:rFonts w:ascii="Times New Roman" w:eastAsia="Times New Roman" w:hAnsi="Times New Roman" w:cs="Times New Roman"/>
          <w:sz w:val="24"/>
          <w:szCs w:val="24"/>
          <w:lang w:val="lt-LT"/>
        </w:rPr>
        <w:br/>
        <w:t>- Ne, suprantama…</w:t>
      </w:r>
      <w:r w:rsidRPr="00425833">
        <w:rPr>
          <w:rFonts w:ascii="Times New Roman" w:eastAsia="Times New Roman" w:hAnsi="Times New Roman" w:cs="Times New Roman"/>
          <w:sz w:val="24"/>
          <w:szCs w:val="24"/>
          <w:lang w:val="lt-LT"/>
        </w:rPr>
        <w:br/>
        <w:t>- Jei dabar vaikštinėtum po mišką - arba pro Kapitono posūkį eitum namo - matytum viską, ką matydavai ir anksčiau. Bet dabar viskas butu raudona.</w:t>
      </w:r>
      <w:r w:rsidRPr="00425833">
        <w:rPr>
          <w:rFonts w:ascii="Times New Roman" w:eastAsia="Times New Roman" w:hAnsi="Times New Roman" w:cs="Times New Roman"/>
          <w:sz w:val="24"/>
          <w:szCs w:val="24"/>
          <w:lang w:val="lt-LT"/>
        </w:rPr>
        <w:br/>
        <w:t>- Taip, kol nenusiimčiau akinių.</w:t>
      </w:r>
      <w:r w:rsidRPr="00425833">
        <w:rPr>
          <w:rFonts w:ascii="Times New Roman" w:eastAsia="Times New Roman" w:hAnsi="Times New Roman" w:cs="Times New Roman"/>
          <w:sz w:val="24"/>
          <w:szCs w:val="24"/>
          <w:lang w:val="lt-LT"/>
        </w:rPr>
        <w:br/>
        <w:t>- Šitaip, Sofija</w:t>
      </w:r>
      <w:r w:rsidRPr="00425833">
        <w:rPr>
          <w:rFonts w:ascii="Times New Roman" w:eastAsia="Times New Roman" w:hAnsi="Times New Roman" w:cs="Times New Roman"/>
          <w:sz w:val="24"/>
          <w:szCs w:val="24"/>
          <w:lang w:val="lt-LT"/>
        </w:rPr>
        <w:t>, ir Kantas manė, kad mūsų prote slypi tam tikros prielaidos, kurios nulemia visus mūsų potyrius. - Apie kokias prielaidas kalbama?</w:t>
      </w:r>
      <w:r w:rsidRPr="00425833">
        <w:rPr>
          <w:rFonts w:ascii="Times New Roman" w:eastAsia="Times New Roman" w:hAnsi="Times New Roman" w:cs="Times New Roman"/>
          <w:sz w:val="24"/>
          <w:szCs w:val="24"/>
          <w:lang w:val="lt-LT"/>
        </w:rPr>
        <w:br/>
        <w:t>- Kad ir ką matytume, visų pirma tai suvoksime kaip reiškinius laike ir erdvėje. Laiką ir erdvę Kantas pavadino dviem stebėj</w:t>
      </w:r>
      <w:r w:rsidRPr="00425833">
        <w:rPr>
          <w:rFonts w:ascii="Times New Roman" w:eastAsia="Times New Roman" w:hAnsi="Times New Roman" w:cs="Times New Roman"/>
          <w:sz w:val="24"/>
          <w:szCs w:val="24"/>
          <w:lang w:val="lt-LT"/>
        </w:rPr>
        <w:t>imo formomis. Jis pabrėžia, kad šios dvi formos mūsų sąmonėje yra pirmesnės už bet kokį patyrimą. Tai reiškia, kad mes, prieš ką nors patirdami, žinome, kad tai suvoksime kaip reiškinius laike ir erdvėje. Nes nesugebame nusiimti proto "akinių".</w:t>
      </w:r>
      <w:r w:rsidRPr="00425833">
        <w:rPr>
          <w:rFonts w:ascii="Times New Roman" w:eastAsia="Times New Roman" w:hAnsi="Times New Roman" w:cs="Times New Roman"/>
          <w:sz w:val="24"/>
          <w:szCs w:val="24"/>
          <w:lang w:val="lt-LT"/>
        </w:rPr>
        <w:br/>
        <w:t>- Jis manė,</w:t>
      </w:r>
      <w:r w:rsidRPr="00425833">
        <w:rPr>
          <w:rFonts w:ascii="Times New Roman" w:eastAsia="Times New Roman" w:hAnsi="Times New Roman" w:cs="Times New Roman"/>
          <w:sz w:val="24"/>
          <w:szCs w:val="24"/>
          <w:lang w:val="lt-LT"/>
        </w:rPr>
        <w:t xml:space="preserve"> kad suvokti daiktus laike ir erdvėje yra įgimta savybe?</w:t>
      </w:r>
      <w:r w:rsidRPr="00425833">
        <w:rPr>
          <w:rFonts w:ascii="Times New Roman" w:eastAsia="Times New Roman" w:hAnsi="Times New Roman" w:cs="Times New Roman"/>
          <w:sz w:val="24"/>
          <w:szCs w:val="24"/>
          <w:lang w:val="lt-LT"/>
        </w:rPr>
        <w:br/>
        <w:t>- Taip, iš dalies. Tai, ką mes matome, šiaip priklauso nuo to, kur gyvename: Indijoje ar Grenlandijoje. Tačiau visur pasaulį suvokiame kaip procesus laike ir erdvėje. Tai galime pasakyti iš anksto.</w:t>
      </w:r>
      <w:r w:rsidRPr="00425833">
        <w:rPr>
          <w:rFonts w:ascii="Times New Roman" w:eastAsia="Times New Roman" w:hAnsi="Times New Roman" w:cs="Times New Roman"/>
          <w:sz w:val="24"/>
          <w:szCs w:val="24"/>
          <w:lang w:val="lt-LT"/>
        </w:rPr>
        <w:br/>
        <w:t>-</w:t>
      </w:r>
      <w:r w:rsidRPr="00425833">
        <w:rPr>
          <w:rFonts w:ascii="Times New Roman" w:eastAsia="Times New Roman" w:hAnsi="Times New Roman" w:cs="Times New Roman"/>
          <w:sz w:val="24"/>
          <w:szCs w:val="24"/>
          <w:lang w:val="lt-LT"/>
        </w:rPr>
        <w:t xml:space="preserve"> Bet ar laikas ir erdvė nėra išorinio pasaulio dalis?</w:t>
      </w:r>
      <w:r w:rsidRPr="00425833">
        <w:rPr>
          <w:rFonts w:ascii="Times New Roman" w:eastAsia="Times New Roman" w:hAnsi="Times New Roman" w:cs="Times New Roman"/>
          <w:sz w:val="24"/>
          <w:szCs w:val="24"/>
          <w:lang w:val="lt-LT"/>
        </w:rPr>
        <w:br/>
        <w:t>- Ne, Kantas pabrėžia, kad laikas ir erdvė priklauso pačiai žmogaus esybei. Laikas ir erdvė visų pirma yra mūsų sąmonės, o ne pasaulio savybės. - Tai visai kitas požiūris.</w:t>
      </w:r>
      <w:r w:rsidRPr="00425833">
        <w:rPr>
          <w:rFonts w:ascii="Times New Roman" w:eastAsia="Times New Roman" w:hAnsi="Times New Roman" w:cs="Times New Roman"/>
          <w:sz w:val="24"/>
          <w:szCs w:val="24"/>
          <w:lang w:val="lt-LT"/>
        </w:rPr>
        <w:br/>
        <w:t>- Taigi žmogaus sąmonė nėra pa</w:t>
      </w:r>
      <w:r w:rsidRPr="00425833">
        <w:rPr>
          <w:rFonts w:ascii="Times New Roman" w:eastAsia="Times New Roman" w:hAnsi="Times New Roman" w:cs="Times New Roman"/>
          <w:sz w:val="24"/>
          <w:szCs w:val="24"/>
          <w:lang w:val="lt-LT"/>
        </w:rPr>
        <w:t>syvi "lenta", kuri tik priima juslinius įspūdžius iš išorės. Ji yra aktyviai kuriantis vienetas. Sąmonė pati daro poveikį pasaulio suvokimui. Galima būtų palyginti su tuo, kas vyksta pilant vandenį į stiklinį ąsotį. Vanduo įgyja ąsočio formą. Taip ir jusli</w:t>
      </w:r>
      <w:r w:rsidRPr="00425833">
        <w:rPr>
          <w:rFonts w:ascii="Times New Roman" w:eastAsia="Times New Roman" w:hAnsi="Times New Roman" w:cs="Times New Roman"/>
          <w:sz w:val="24"/>
          <w:szCs w:val="24"/>
          <w:lang w:val="lt-LT"/>
        </w:rPr>
        <w:t>niai įspūdžiai paklūsta mūsų "stebėjimo formoms".</w:t>
      </w:r>
      <w:r w:rsidRPr="00425833">
        <w:rPr>
          <w:rFonts w:ascii="Times New Roman" w:eastAsia="Times New Roman" w:hAnsi="Times New Roman" w:cs="Times New Roman"/>
          <w:sz w:val="24"/>
          <w:szCs w:val="24"/>
          <w:lang w:val="lt-LT"/>
        </w:rPr>
        <w:br/>
        <w:t>- Manau, suprantu.</w:t>
      </w:r>
      <w:r w:rsidRPr="00425833">
        <w:rPr>
          <w:rFonts w:ascii="Times New Roman" w:eastAsia="Times New Roman" w:hAnsi="Times New Roman" w:cs="Times New Roman"/>
          <w:sz w:val="24"/>
          <w:szCs w:val="24"/>
          <w:lang w:val="lt-LT"/>
        </w:rPr>
        <w:br/>
        <w:t xml:space="preserve">- Kantas tvirtino, kad ne tik sąmonė taikosi prie daiktų. Daiktai taip pat taikosi prie sąmonės. Pats Kantas tai pavadino Koperniko lūžiu. Tai reiškia, kad, palyginti su senuoju mastymu, </w:t>
      </w:r>
      <w:r w:rsidRPr="00425833">
        <w:rPr>
          <w:rFonts w:ascii="Times New Roman" w:eastAsia="Times New Roman" w:hAnsi="Times New Roman" w:cs="Times New Roman"/>
          <w:sz w:val="24"/>
          <w:szCs w:val="24"/>
          <w:lang w:val="lt-LT"/>
        </w:rPr>
        <w:t>šis požiūris į žmogaus pažinimą buvo toks pat naujas ir radikalus kaip Koperniko tvirtinimas, kad Žemė sukasi aplink Saule, o ne priešingai.</w:t>
      </w:r>
      <w:r w:rsidRPr="00425833">
        <w:rPr>
          <w:rFonts w:ascii="Times New Roman" w:eastAsia="Times New Roman" w:hAnsi="Times New Roman" w:cs="Times New Roman"/>
          <w:sz w:val="24"/>
          <w:szCs w:val="24"/>
          <w:lang w:val="lt-LT"/>
        </w:rPr>
        <w:br/>
        <w:t xml:space="preserve">- Dabar suprantu, kodėl jis sakė, kad ir racionalistai, ir empirikai šiek tiek buvo teisūs. </w:t>
      </w:r>
      <w:r w:rsidRPr="00425833">
        <w:rPr>
          <w:rFonts w:ascii="Times New Roman" w:eastAsia="Times New Roman" w:hAnsi="Times New Roman" w:cs="Times New Roman"/>
          <w:sz w:val="24"/>
          <w:szCs w:val="24"/>
          <w:lang w:val="lt-LT"/>
        </w:rPr>
        <w:lastRenderedPageBreak/>
        <w:t>Racionalistai tarsi pam</w:t>
      </w:r>
      <w:r w:rsidRPr="00425833">
        <w:rPr>
          <w:rFonts w:ascii="Times New Roman" w:eastAsia="Times New Roman" w:hAnsi="Times New Roman" w:cs="Times New Roman"/>
          <w:sz w:val="24"/>
          <w:szCs w:val="24"/>
          <w:lang w:val="lt-LT"/>
        </w:rPr>
        <w:t>iršo patyrimo reikšmę, o empirikai nenorėjo matyti, kaip mūsų protas nulemia pasaulio suvokimą.</w:t>
      </w:r>
      <w:r w:rsidRPr="00425833">
        <w:rPr>
          <w:rFonts w:ascii="Times New Roman" w:eastAsia="Times New Roman" w:hAnsi="Times New Roman" w:cs="Times New Roman"/>
          <w:sz w:val="24"/>
          <w:szCs w:val="24"/>
          <w:lang w:val="lt-LT"/>
        </w:rPr>
        <w:br/>
        <w:t>- Ir priežastingumo dėsnis - kurio, Hjumo nuomone, žmogus negali patirti - anot Kanto, yra žmogaus proto dalis.</w:t>
      </w:r>
      <w:r w:rsidRPr="00425833">
        <w:rPr>
          <w:rFonts w:ascii="Times New Roman" w:eastAsia="Times New Roman" w:hAnsi="Times New Roman" w:cs="Times New Roman"/>
          <w:sz w:val="24"/>
          <w:szCs w:val="24"/>
          <w:lang w:val="lt-LT"/>
        </w:rPr>
        <w:br/>
        <w:t>- Paaiškink plačiau!</w:t>
      </w:r>
      <w:r w:rsidRPr="00425833">
        <w:rPr>
          <w:rFonts w:ascii="Times New Roman" w:eastAsia="Times New Roman" w:hAnsi="Times New Roman" w:cs="Times New Roman"/>
          <w:sz w:val="24"/>
          <w:szCs w:val="24"/>
          <w:lang w:val="lt-LT"/>
        </w:rPr>
        <w:br/>
        <w:t xml:space="preserve">- Pameni, Hjumas tvirtino, </w:t>
      </w:r>
      <w:r w:rsidRPr="00425833">
        <w:rPr>
          <w:rFonts w:ascii="Times New Roman" w:eastAsia="Times New Roman" w:hAnsi="Times New Roman" w:cs="Times New Roman"/>
          <w:sz w:val="24"/>
          <w:szCs w:val="24"/>
          <w:lang w:val="lt-LT"/>
        </w:rPr>
        <w:t>jog tik dėl įpročio visuose gamtos reiškiniuose įžvelgiame būtiną priežastingumo ryšį. Pasak Hjumo, mes negalime justi, kad juodasis biliardo rutuliukas yra priežastis to, kad baltasis rutuliukas ima riedėti. Todėl ir negalime įrodyti, kad juodasis rutuliu</w:t>
      </w:r>
      <w:r w:rsidRPr="00425833">
        <w:rPr>
          <w:rFonts w:ascii="Times New Roman" w:eastAsia="Times New Roman" w:hAnsi="Times New Roman" w:cs="Times New Roman"/>
          <w:sz w:val="24"/>
          <w:szCs w:val="24"/>
          <w:lang w:val="lt-LT"/>
        </w:rPr>
        <w:t>kas visada išjudins baltąjį.</w:t>
      </w:r>
      <w:r w:rsidRPr="00425833">
        <w:rPr>
          <w:rFonts w:ascii="Times New Roman" w:eastAsia="Times New Roman" w:hAnsi="Times New Roman" w:cs="Times New Roman"/>
          <w:sz w:val="24"/>
          <w:szCs w:val="24"/>
          <w:lang w:val="lt-LT"/>
        </w:rPr>
        <w:br/>
        <w:t>- Aš atsimenu.</w:t>
      </w:r>
      <w:r w:rsidRPr="00425833">
        <w:rPr>
          <w:rFonts w:ascii="Times New Roman" w:eastAsia="Times New Roman" w:hAnsi="Times New Roman" w:cs="Times New Roman"/>
          <w:sz w:val="24"/>
          <w:szCs w:val="24"/>
          <w:lang w:val="lt-LT"/>
        </w:rPr>
        <w:br/>
        <w:t>- Tai, ko, Hjumo manymu, mes negalime įrodyti, Kantas laiko žmogaus proto savybe. Priežastingumo dėsnio galiojimas absoliutus, nes viską, kas vyksta, žmogaus protas suvokia kaip priežasties ir pasekmės ryšį.</w:t>
      </w:r>
      <w:r w:rsidRPr="00425833">
        <w:rPr>
          <w:rFonts w:ascii="Times New Roman" w:eastAsia="Times New Roman" w:hAnsi="Times New Roman" w:cs="Times New Roman"/>
          <w:sz w:val="24"/>
          <w:szCs w:val="24"/>
          <w:lang w:val="lt-LT"/>
        </w:rPr>
        <w:br/>
        <w:t xml:space="preserve">- O </w:t>
      </w:r>
      <w:r w:rsidRPr="00425833">
        <w:rPr>
          <w:rFonts w:ascii="Times New Roman" w:eastAsia="Times New Roman" w:hAnsi="Times New Roman" w:cs="Times New Roman"/>
          <w:sz w:val="24"/>
          <w:szCs w:val="24"/>
          <w:lang w:val="lt-LT"/>
        </w:rPr>
        <w:t>aš manyčiau, kad priežastingumo dėsnis slypi pačioje gamtoje, ne žmonėse.</w:t>
      </w:r>
      <w:r w:rsidRPr="00425833">
        <w:rPr>
          <w:rFonts w:ascii="Times New Roman" w:eastAsia="Times New Roman" w:hAnsi="Times New Roman" w:cs="Times New Roman"/>
          <w:sz w:val="24"/>
          <w:szCs w:val="24"/>
          <w:lang w:val="lt-LT"/>
        </w:rPr>
        <w:br/>
        <w:t>- Kantas sako, kad šis dėsnis yra mumyse. Jis pritaria Hjumui, kad mes negalime tikrai žinoti, koks pasaulis yra savaime. Mums tik žinoma, koks pasaulis yra "man" - arba visiems žmon</w:t>
      </w:r>
      <w:r w:rsidRPr="00425833">
        <w:rPr>
          <w:rFonts w:ascii="Times New Roman" w:eastAsia="Times New Roman" w:hAnsi="Times New Roman" w:cs="Times New Roman"/>
          <w:sz w:val="24"/>
          <w:szCs w:val="24"/>
          <w:lang w:val="lt-LT"/>
        </w:rPr>
        <w:t>ėms. Kanto nurodytas skirtumas tarp "das Ding an sich" ir "das Ding fur mich", yra svarbiausias jo indėlis į filosofiją.</w:t>
      </w:r>
      <w:r w:rsidRPr="00425833">
        <w:rPr>
          <w:rFonts w:ascii="Times New Roman" w:eastAsia="Times New Roman" w:hAnsi="Times New Roman" w:cs="Times New Roman"/>
          <w:sz w:val="24"/>
          <w:szCs w:val="24"/>
          <w:lang w:val="lt-LT"/>
        </w:rPr>
        <w:br/>
        <w:t>- Nelabai įkandu vokiečių kalbą.</w:t>
      </w:r>
      <w:r w:rsidRPr="00425833">
        <w:rPr>
          <w:rFonts w:ascii="Times New Roman" w:eastAsia="Times New Roman" w:hAnsi="Times New Roman" w:cs="Times New Roman"/>
          <w:sz w:val="24"/>
          <w:szCs w:val="24"/>
          <w:lang w:val="lt-LT"/>
        </w:rPr>
        <w:br/>
        <w:t xml:space="preserve">- Kantas nužymėjo svarbią skirtį tarp "daikto savaime" ir "reiškinio". Kaip daiktai atrodo "savaime", </w:t>
      </w:r>
      <w:r w:rsidRPr="00425833">
        <w:rPr>
          <w:rFonts w:ascii="Times New Roman" w:eastAsia="Times New Roman" w:hAnsi="Times New Roman" w:cs="Times New Roman"/>
          <w:sz w:val="24"/>
          <w:szCs w:val="24"/>
          <w:lang w:val="lt-LT"/>
        </w:rPr>
        <w:t>mes negalime gauti tikrų žinių. Galim tik sužinoti, kaip daiktai mums "reiškiasi". Tačiau be jokio patyrimo galime pasakyti, kaip daiktus suvokia žmogaus protas.</w:t>
      </w:r>
      <w:r w:rsidRPr="00425833">
        <w:rPr>
          <w:rFonts w:ascii="Times New Roman" w:eastAsia="Times New Roman" w:hAnsi="Times New Roman" w:cs="Times New Roman"/>
          <w:sz w:val="24"/>
          <w:szCs w:val="24"/>
          <w:lang w:val="lt-LT"/>
        </w:rPr>
        <w:br/>
        <w:t>- Ar tikrai galime?</w:t>
      </w:r>
      <w:r w:rsidRPr="00425833">
        <w:rPr>
          <w:rFonts w:ascii="Times New Roman" w:eastAsia="Times New Roman" w:hAnsi="Times New Roman" w:cs="Times New Roman"/>
          <w:sz w:val="24"/>
          <w:szCs w:val="24"/>
          <w:lang w:val="lt-LT"/>
        </w:rPr>
        <w:br/>
        <w:t>- Rytą, prieš išeidama iš namų, tu nežinai, ką tą dieną pamatysi ar patirs</w:t>
      </w:r>
      <w:r w:rsidRPr="00425833">
        <w:rPr>
          <w:rFonts w:ascii="Times New Roman" w:eastAsia="Times New Roman" w:hAnsi="Times New Roman" w:cs="Times New Roman"/>
          <w:sz w:val="24"/>
          <w:szCs w:val="24"/>
          <w:lang w:val="lt-LT"/>
        </w:rPr>
        <w:t>i. Tačiau aišku, jog tai, ką pamatysi ir patirsi, suvoksi kaip įvykius laike ir erdvėje. Be to, gali būti tikra, kad priežastingumo dėsnis galioja tik todėl, kad jis yra tavo sąmonės dalis.</w:t>
      </w:r>
      <w:r w:rsidRPr="00425833">
        <w:rPr>
          <w:rFonts w:ascii="Times New Roman" w:eastAsia="Times New Roman" w:hAnsi="Times New Roman" w:cs="Times New Roman"/>
          <w:sz w:val="24"/>
          <w:szCs w:val="24"/>
          <w:lang w:val="lt-LT"/>
        </w:rPr>
        <w:br/>
        <w:t>- Bet mes galėjome būti sukurti kitaip?</w:t>
      </w:r>
      <w:r w:rsidRPr="00425833">
        <w:rPr>
          <w:rFonts w:ascii="Times New Roman" w:eastAsia="Times New Roman" w:hAnsi="Times New Roman" w:cs="Times New Roman"/>
          <w:sz w:val="24"/>
          <w:szCs w:val="24"/>
          <w:lang w:val="lt-LT"/>
        </w:rPr>
        <w:br/>
        <w:t>- Taip, mes galėjome turėt</w:t>
      </w:r>
      <w:r w:rsidRPr="00425833">
        <w:rPr>
          <w:rFonts w:ascii="Times New Roman" w:eastAsia="Times New Roman" w:hAnsi="Times New Roman" w:cs="Times New Roman"/>
          <w:sz w:val="24"/>
          <w:szCs w:val="24"/>
          <w:lang w:val="lt-LT"/>
        </w:rPr>
        <w:t>i kitokias jusles. Tuomet kitaip jaustume laiką ir erdvę. Galėtume būti sukurti taip, kad mums išvis nerūpėtų reiškinių, priežastys.</w:t>
      </w:r>
      <w:r w:rsidRPr="00425833">
        <w:rPr>
          <w:rFonts w:ascii="Times New Roman" w:eastAsia="Times New Roman" w:hAnsi="Times New Roman" w:cs="Times New Roman"/>
          <w:sz w:val="24"/>
          <w:szCs w:val="24"/>
          <w:lang w:val="lt-LT"/>
        </w:rPr>
        <w:br/>
        <w:t>- Ar turi pavyzdžių?</w:t>
      </w:r>
      <w:r w:rsidRPr="00425833">
        <w:rPr>
          <w:rFonts w:ascii="Times New Roman" w:eastAsia="Times New Roman" w:hAnsi="Times New Roman" w:cs="Times New Roman"/>
          <w:sz w:val="24"/>
          <w:szCs w:val="24"/>
          <w:lang w:val="lt-LT"/>
        </w:rPr>
        <w:br/>
        <w:t>- Įsivaizduok, kad kambaryje ant grindų guli katė. Tada įsivaizduok, kad į kambarį įridenamas kamuolys</w:t>
      </w:r>
      <w:r w:rsidRPr="00425833">
        <w:rPr>
          <w:rFonts w:ascii="Times New Roman" w:eastAsia="Times New Roman" w:hAnsi="Times New Roman" w:cs="Times New Roman"/>
          <w:sz w:val="24"/>
          <w:szCs w:val="24"/>
          <w:lang w:val="lt-LT"/>
        </w:rPr>
        <w:t>. Ką daro katė?</w:t>
      </w:r>
      <w:r w:rsidRPr="00425833">
        <w:rPr>
          <w:rFonts w:ascii="Times New Roman" w:eastAsia="Times New Roman" w:hAnsi="Times New Roman" w:cs="Times New Roman"/>
          <w:sz w:val="24"/>
          <w:szCs w:val="24"/>
          <w:lang w:val="lt-LT"/>
        </w:rPr>
        <w:br/>
        <w:t>- Esu tai išbandžiusi daug kartų. Katė bėga paskui kamuolį.</w:t>
      </w:r>
      <w:r w:rsidRPr="00425833">
        <w:rPr>
          <w:rFonts w:ascii="Times New Roman" w:eastAsia="Times New Roman" w:hAnsi="Times New Roman" w:cs="Times New Roman"/>
          <w:sz w:val="24"/>
          <w:szCs w:val="24"/>
          <w:lang w:val="lt-LT"/>
        </w:rPr>
        <w:br/>
        <w:t>- Gerai. Dabar įsivaizduok, kad kambaryje sėdi tu. Ar pamačiusi netikėtai atriedantį kamuolį tu taip pat pultum paskui jį bėgti?</w:t>
      </w:r>
      <w:r w:rsidRPr="00425833">
        <w:rPr>
          <w:rFonts w:ascii="Times New Roman" w:eastAsia="Times New Roman" w:hAnsi="Times New Roman" w:cs="Times New Roman"/>
          <w:sz w:val="24"/>
          <w:szCs w:val="24"/>
          <w:lang w:val="lt-LT"/>
        </w:rPr>
        <w:br/>
        <w:t xml:space="preserve">- Visų pirma aš atsisukčiau ir pažiūrėčiau, iš kur </w:t>
      </w:r>
      <w:r w:rsidRPr="00425833">
        <w:rPr>
          <w:rFonts w:ascii="Times New Roman" w:eastAsia="Times New Roman" w:hAnsi="Times New Roman" w:cs="Times New Roman"/>
          <w:sz w:val="24"/>
          <w:szCs w:val="24"/>
          <w:lang w:val="lt-LT"/>
        </w:rPr>
        <w:t>atriedėjo kamuolys.</w:t>
      </w:r>
      <w:r w:rsidRPr="00425833">
        <w:rPr>
          <w:rFonts w:ascii="Times New Roman" w:eastAsia="Times New Roman" w:hAnsi="Times New Roman" w:cs="Times New Roman"/>
          <w:sz w:val="24"/>
          <w:szCs w:val="24"/>
          <w:lang w:val="lt-LT"/>
        </w:rPr>
        <w:br/>
        <w:t>- Taip, kadangi esi žmogus, būtinai ieškosi kiekvieno įvykio priežasties. Taigi priežastingumo dėsnis yra tavo esybės dalis.</w:t>
      </w:r>
      <w:r w:rsidRPr="00425833">
        <w:rPr>
          <w:rFonts w:ascii="Times New Roman" w:eastAsia="Times New Roman" w:hAnsi="Times New Roman" w:cs="Times New Roman"/>
          <w:sz w:val="24"/>
          <w:szCs w:val="24"/>
          <w:lang w:val="lt-LT"/>
        </w:rPr>
        <w:br/>
        <w:t>- Ar tikrai?</w:t>
      </w:r>
      <w:r w:rsidRPr="00425833">
        <w:rPr>
          <w:rFonts w:ascii="Times New Roman" w:eastAsia="Times New Roman" w:hAnsi="Times New Roman" w:cs="Times New Roman"/>
          <w:sz w:val="24"/>
          <w:szCs w:val="24"/>
          <w:lang w:val="lt-LT"/>
        </w:rPr>
        <w:br/>
        <w:t>- Hjumas teigė, kad gamtos dėsnių negalime nei pajusti, nei įrodyti. Kantui ta mintis nedavė ramyb</w:t>
      </w:r>
      <w:r w:rsidRPr="00425833">
        <w:rPr>
          <w:rFonts w:ascii="Times New Roman" w:eastAsia="Times New Roman" w:hAnsi="Times New Roman" w:cs="Times New Roman"/>
          <w:sz w:val="24"/>
          <w:szCs w:val="24"/>
          <w:lang w:val="lt-LT"/>
        </w:rPr>
        <w:t>ės. Bet jis tvirtino galįs įrodyti absoliutų gamtos dėsnių galiojimą, parodydamas, jog iš tiesų kalbame apie pažinimo dėsnius.</w:t>
      </w:r>
      <w:r w:rsidRPr="00425833">
        <w:rPr>
          <w:rFonts w:ascii="Times New Roman" w:eastAsia="Times New Roman" w:hAnsi="Times New Roman" w:cs="Times New Roman"/>
          <w:sz w:val="24"/>
          <w:szCs w:val="24"/>
          <w:lang w:val="lt-LT"/>
        </w:rPr>
        <w:br/>
        <w:t>- Ar mažas vaikas taip pat atsisuktų ir pažiūrėtų, kas parideno kamuolį?</w:t>
      </w:r>
      <w:r w:rsidRPr="00425833">
        <w:rPr>
          <w:rFonts w:ascii="Times New Roman" w:eastAsia="Times New Roman" w:hAnsi="Times New Roman" w:cs="Times New Roman"/>
          <w:sz w:val="24"/>
          <w:szCs w:val="24"/>
          <w:lang w:val="lt-LT"/>
        </w:rPr>
        <w:br/>
        <w:t>- Tikriausiai ne. Bet Kantas sako, kad vaiko protas ne v</w:t>
      </w:r>
      <w:r w:rsidRPr="00425833">
        <w:rPr>
          <w:rFonts w:ascii="Times New Roman" w:eastAsia="Times New Roman" w:hAnsi="Times New Roman" w:cs="Times New Roman"/>
          <w:sz w:val="24"/>
          <w:szCs w:val="24"/>
          <w:lang w:val="lt-LT"/>
        </w:rPr>
        <w:t>isai išsivystęs, kol jo jutimai negauna darbo. O kalbėti apie tuščią protą nėra prasmės.</w:t>
      </w:r>
      <w:r w:rsidRPr="00425833">
        <w:rPr>
          <w:rFonts w:ascii="Times New Roman" w:eastAsia="Times New Roman" w:hAnsi="Times New Roman" w:cs="Times New Roman"/>
          <w:sz w:val="24"/>
          <w:szCs w:val="24"/>
          <w:lang w:val="lt-LT"/>
        </w:rPr>
        <w:br/>
        <w:t>- Ne, tai turėtų būti keistas protas.</w:t>
      </w:r>
      <w:r w:rsidRPr="00425833">
        <w:rPr>
          <w:rFonts w:ascii="Times New Roman" w:eastAsia="Times New Roman" w:hAnsi="Times New Roman" w:cs="Times New Roman"/>
          <w:sz w:val="24"/>
          <w:szCs w:val="24"/>
          <w:lang w:val="lt-LT"/>
        </w:rPr>
        <w:br/>
        <w:t>- Dabar galime kai ką apibendrinti. Pasak Kanto, tai, kaip žmogus suvokia pasaulį, priklauso nuo dvejopų sąlygų. Vienos jų yra iš</w:t>
      </w:r>
      <w:r w:rsidRPr="00425833">
        <w:rPr>
          <w:rFonts w:ascii="Times New Roman" w:eastAsia="Times New Roman" w:hAnsi="Times New Roman" w:cs="Times New Roman"/>
          <w:sz w:val="24"/>
          <w:szCs w:val="24"/>
          <w:lang w:val="lt-LT"/>
        </w:rPr>
        <w:t xml:space="preserve">orinės sąlygos, apie kurias nieko nežinome, kol jų nepajuntame. Tai galime pavadinti pažinimo medžiaga. Kita rūšis yra vidinės žmogaus </w:t>
      </w:r>
      <w:r w:rsidRPr="00425833">
        <w:rPr>
          <w:rFonts w:ascii="Times New Roman" w:eastAsia="Times New Roman" w:hAnsi="Times New Roman" w:cs="Times New Roman"/>
          <w:sz w:val="24"/>
          <w:szCs w:val="24"/>
          <w:lang w:val="lt-LT"/>
        </w:rPr>
        <w:lastRenderedPageBreak/>
        <w:t>sąlygos pavyzdžiui, tai, kad viską, suvokiame kaip įvykius laike ir erdvėje ir kaip procesus, kurie vyksta pagal neišveng</w:t>
      </w:r>
      <w:r w:rsidRPr="00425833">
        <w:rPr>
          <w:rFonts w:ascii="Times New Roman" w:eastAsia="Times New Roman" w:hAnsi="Times New Roman" w:cs="Times New Roman"/>
          <w:sz w:val="24"/>
          <w:szCs w:val="24"/>
          <w:lang w:val="lt-LT"/>
        </w:rPr>
        <w:t>iamą priežastingumo dėsnį. Tai vadinama pažinimo forma.</w:t>
      </w:r>
      <w:r w:rsidR="00425833">
        <w:rPr>
          <w:rFonts w:ascii="Times New Roman" w:eastAsia="Times New Roman" w:hAnsi="Times New Roman" w:cs="Times New Roman"/>
          <w:sz w:val="24"/>
          <w:szCs w:val="24"/>
          <w:lang w:val="lt-LT"/>
        </w:rPr>
        <w:t>“</w:t>
      </w:r>
    </w:p>
    <w:p w14:paraId="1DD57F09" w14:textId="03A66644" w:rsidR="00E15D48" w:rsidRPr="00425833" w:rsidRDefault="00E776BF" w:rsidP="00741B09">
      <w:pPr>
        <w:spacing w:before="240" w:line="240" w:lineRule="auto"/>
        <w:rPr>
          <w:rFonts w:ascii="Times New Roman" w:eastAsia="Times New Roman" w:hAnsi="Times New Roman" w:cs="Times New Roman"/>
          <w:i/>
          <w:sz w:val="24"/>
          <w:szCs w:val="24"/>
          <w:lang w:val="lt-LT"/>
        </w:rPr>
      </w:pPr>
      <w:r w:rsidRPr="00425833">
        <w:rPr>
          <w:rFonts w:ascii="Times New Roman" w:eastAsia="Times New Roman" w:hAnsi="Times New Roman" w:cs="Times New Roman"/>
          <w:i/>
          <w:sz w:val="24"/>
          <w:szCs w:val="24"/>
          <w:lang w:val="lt-LT"/>
        </w:rPr>
        <w:t>1. Kaip I. Kantas atsakytų į klausimą „Ar egzistuoja nuo mūsų sąmonės nepriklausomas pasaulis?</w:t>
      </w:r>
      <w:r w:rsidR="00425833">
        <w:rPr>
          <w:rFonts w:ascii="Times New Roman" w:eastAsia="Times New Roman" w:hAnsi="Times New Roman" w:cs="Times New Roman"/>
          <w:i/>
          <w:sz w:val="24"/>
          <w:szCs w:val="24"/>
          <w:lang w:val="lt-LT"/>
        </w:rPr>
        <w:t>“</w:t>
      </w:r>
      <w:r w:rsidRPr="00425833">
        <w:rPr>
          <w:rFonts w:ascii="Times New Roman" w:eastAsia="Times New Roman" w:hAnsi="Times New Roman" w:cs="Times New Roman"/>
          <w:i/>
          <w:sz w:val="24"/>
          <w:szCs w:val="24"/>
          <w:lang w:val="lt-LT"/>
        </w:rPr>
        <w:t>?</w:t>
      </w:r>
    </w:p>
    <w:p w14:paraId="22774DF2" w14:textId="77777777" w:rsidR="00E15D48" w:rsidRPr="00425833" w:rsidRDefault="00E776BF" w:rsidP="00741B09">
      <w:pPr>
        <w:spacing w:before="240" w:line="240" w:lineRule="auto"/>
        <w:rPr>
          <w:rFonts w:ascii="Times New Roman" w:eastAsia="Times New Roman" w:hAnsi="Times New Roman" w:cs="Times New Roman"/>
          <w:i/>
          <w:sz w:val="24"/>
          <w:szCs w:val="24"/>
          <w:lang w:val="lt-LT"/>
        </w:rPr>
      </w:pPr>
      <w:r w:rsidRPr="00425833">
        <w:rPr>
          <w:rFonts w:ascii="Times New Roman" w:eastAsia="Times New Roman" w:hAnsi="Times New Roman" w:cs="Times New Roman"/>
          <w:i/>
          <w:sz w:val="24"/>
          <w:szCs w:val="24"/>
          <w:lang w:val="lt-LT"/>
        </w:rPr>
        <w:t xml:space="preserve">2. Kam I. Kanto transcendentalinėje filosofijoje priklauso laikas ir erdvė? Mūsų sąmonei ar išoriniam </w:t>
      </w:r>
      <w:r w:rsidRPr="00425833">
        <w:rPr>
          <w:rFonts w:ascii="Times New Roman" w:eastAsia="Times New Roman" w:hAnsi="Times New Roman" w:cs="Times New Roman"/>
          <w:i/>
          <w:sz w:val="24"/>
          <w:szCs w:val="24"/>
          <w:lang w:val="lt-LT"/>
        </w:rPr>
        <w:t>pasauliui?</w:t>
      </w:r>
    </w:p>
    <w:p w14:paraId="55F5EFF0" w14:textId="77777777" w:rsidR="00E15D48" w:rsidRPr="00425833" w:rsidRDefault="00E776BF" w:rsidP="00741B09">
      <w:pPr>
        <w:spacing w:before="240" w:line="240" w:lineRule="auto"/>
        <w:rPr>
          <w:rFonts w:ascii="Times New Roman" w:eastAsia="Times New Roman" w:hAnsi="Times New Roman" w:cs="Times New Roman"/>
          <w:i/>
          <w:sz w:val="24"/>
          <w:szCs w:val="24"/>
          <w:lang w:val="lt-LT"/>
        </w:rPr>
      </w:pPr>
      <w:r w:rsidRPr="00425833">
        <w:rPr>
          <w:rFonts w:ascii="Times New Roman" w:eastAsia="Times New Roman" w:hAnsi="Times New Roman" w:cs="Times New Roman"/>
          <w:i/>
          <w:sz w:val="24"/>
          <w:szCs w:val="24"/>
          <w:lang w:val="lt-LT"/>
        </w:rPr>
        <w:t>3. Savais žodžiais paaiškinkite kaip suprantate, kas yra Koperniko lūžis?</w:t>
      </w:r>
    </w:p>
    <w:p w14:paraId="5702BEC6" w14:textId="77777777" w:rsidR="00E15D48" w:rsidRPr="00425833" w:rsidRDefault="00E776BF" w:rsidP="00741B09">
      <w:pPr>
        <w:spacing w:before="240" w:line="240" w:lineRule="auto"/>
        <w:rPr>
          <w:rFonts w:ascii="Times New Roman" w:eastAsia="Times New Roman" w:hAnsi="Times New Roman" w:cs="Times New Roman"/>
          <w:i/>
          <w:sz w:val="24"/>
          <w:szCs w:val="24"/>
          <w:lang w:val="lt-LT"/>
        </w:rPr>
      </w:pPr>
      <w:r w:rsidRPr="00425833">
        <w:rPr>
          <w:rFonts w:ascii="Times New Roman" w:eastAsia="Times New Roman" w:hAnsi="Times New Roman" w:cs="Times New Roman"/>
          <w:i/>
          <w:sz w:val="24"/>
          <w:szCs w:val="24"/>
          <w:lang w:val="lt-LT"/>
        </w:rPr>
        <w:t>4. Ar galime, anot I. Kanto, pažinti pasaulį patį savaime?</w:t>
      </w:r>
      <w:r w:rsidRPr="00425833">
        <w:rPr>
          <w:rFonts w:ascii="Times New Roman" w:eastAsia="Times New Roman" w:hAnsi="Times New Roman" w:cs="Times New Roman"/>
          <w:i/>
          <w:sz w:val="24"/>
          <w:szCs w:val="24"/>
          <w:lang w:val="lt-LT"/>
        </w:rPr>
        <w:br/>
      </w:r>
    </w:p>
    <w:p w14:paraId="1F5DA40C" w14:textId="1A7FA5B1" w:rsidR="00E15D48" w:rsidRPr="00425833" w:rsidRDefault="00E776BF" w:rsidP="001A7F96">
      <w:pPr>
        <w:spacing w:before="240" w:line="240" w:lineRule="auto"/>
        <w:jc w:val="both"/>
        <w:rPr>
          <w:rFonts w:ascii="Times New Roman" w:eastAsia="Times New Roman" w:hAnsi="Times New Roman" w:cs="Times New Roman"/>
          <w:sz w:val="24"/>
          <w:szCs w:val="24"/>
          <w:lang w:val="lt-LT"/>
        </w:rPr>
      </w:pPr>
      <w:r w:rsidRPr="00425833">
        <w:rPr>
          <w:rFonts w:ascii="Times New Roman" w:eastAsia="Times New Roman" w:hAnsi="Times New Roman" w:cs="Times New Roman"/>
          <w:b/>
          <w:i/>
          <w:sz w:val="24"/>
          <w:szCs w:val="24"/>
          <w:lang w:val="lt-LT"/>
        </w:rPr>
        <w:t xml:space="preserve">Užduotis </w:t>
      </w:r>
      <w:r w:rsidR="001A7F96" w:rsidRPr="00425833">
        <w:rPr>
          <w:rFonts w:ascii="Times New Roman" w:eastAsia="Times New Roman" w:hAnsi="Times New Roman" w:cs="Times New Roman"/>
          <w:b/>
          <w:i/>
          <w:sz w:val="24"/>
          <w:szCs w:val="24"/>
          <w:lang w:val="lt-LT"/>
        </w:rPr>
        <w:t>Nr.</w:t>
      </w:r>
      <w:r w:rsidRPr="00425833">
        <w:rPr>
          <w:rFonts w:ascii="Times New Roman" w:eastAsia="Times New Roman" w:hAnsi="Times New Roman" w:cs="Times New Roman"/>
          <w:b/>
          <w:i/>
          <w:sz w:val="24"/>
          <w:szCs w:val="24"/>
          <w:lang w:val="lt-LT"/>
        </w:rPr>
        <w:t xml:space="preserve"> 2.</w:t>
      </w:r>
      <w:r w:rsidRPr="00425833">
        <w:rPr>
          <w:rFonts w:ascii="Times New Roman" w:eastAsia="Times New Roman" w:hAnsi="Times New Roman" w:cs="Times New Roman"/>
          <w:b/>
          <w:sz w:val="24"/>
          <w:szCs w:val="24"/>
          <w:lang w:val="lt-LT"/>
        </w:rPr>
        <w:t xml:space="preserve"> </w:t>
      </w:r>
      <w:r w:rsidRPr="00425833">
        <w:rPr>
          <w:rFonts w:ascii="Times New Roman" w:eastAsia="Times New Roman" w:hAnsi="Times New Roman" w:cs="Times New Roman"/>
          <w:sz w:val="24"/>
          <w:szCs w:val="24"/>
          <w:lang w:val="lt-LT"/>
        </w:rPr>
        <w:t>Peržiūrėkite dviejų filmų ištraukas Youtube kanale: viena jų „Matrica</w:t>
      </w:r>
      <w:r w:rsidR="00425833">
        <w:rPr>
          <w:rFonts w:ascii="Times New Roman" w:eastAsia="Times New Roman" w:hAnsi="Times New Roman" w:cs="Times New Roman"/>
          <w:sz w:val="24"/>
          <w:szCs w:val="24"/>
          <w:lang w:val="lt-LT"/>
        </w:rPr>
        <w:t>“</w:t>
      </w:r>
      <w:r w:rsidRPr="00425833">
        <w:rPr>
          <w:rFonts w:ascii="Times New Roman" w:eastAsia="Times New Roman" w:hAnsi="Times New Roman" w:cs="Times New Roman"/>
          <w:sz w:val="24"/>
          <w:szCs w:val="24"/>
          <w:lang w:val="lt-LT"/>
        </w:rPr>
        <w:t xml:space="preserve"> (1999) https://www.youtube.com/watch?v=gDadfh0ZdBM, kita „Trumano šou</w:t>
      </w:r>
      <w:r w:rsidR="00425833">
        <w:rPr>
          <w:rFonts w:ascii="Times New Roman" w:eastAsia="Times New Roman" w:hAnsi="Times New Roman" w:cs="Times New Roman"/>
          <w:sz w:val="24"/>
          <w:szCs w:val="24"/>
          <w:lang w:val="lt-LT"/>
        </w:rPr>
        <w:t>“</w:t>
      </w:r>
      <w:r w:rsidRPr="00425833">
        <w:rPr>
          <w:rFonts w:ascii="Times New Roman" w:eastAsia="Times New Roman" w:hAnsi="Times New Roman" w:cs="Times New Roman"/>
          <w:sz w:val="24"/>
          <w:szCs w:val="24"/>
          <w:lang w:val="lt-LT"/>
        </w:rPr>
        <w:t xml:space="preserve"> (1998)</w:t>
      </w:r>
      <w:hyperlink r:id="rId9">
        <w:r w:rsidRPr="00425833">
          <w:rPr>
            <w:rFonts w:ascii="Times New Roman" w:eastAsia="Times New Roman" w:hAnsi="Times New Roman" w:cs="Times New Roman"/>
            <w:sz w:val="24"/>
            <w:szCs w:val="24"/>
            <w:lang w:val="lt-LT"/>
          </w:rPr>
          <w:t xml:space="preserve"> </w:t>
        </w:r>
      </w:hyperlink>
      <w:hyperlink r:id="rId10">
        <w:r w:rsidRPr="00425833">
          <w:rPr>
            <w:rFonts w:ascii="Times New Roman" w:eastAsia="Times New Roman" w:hAnsi="Times New Roman" w:cs="Times New Roman"/>
            <w:sz w:val="24"/>
            <w:szCs w:val="24"/>
            <w:u w:val="single"/>
            <w:lang w:val="lt-LT"/>
          </w:rPr>
          <w:t>https://www.youtube.com/watch?v=m0jIwJt9QwA</w:t>
        </w:r>
      </w:hyperlink>
      <w:r w:rsidRPr="00425833">
        <w:rPr>
          <w:rFonts w:ascii="Times New Roman" w:eastAsia="Times New Roman" w:hAnsi="Times New Roman" w:cs="Times New Roman"/>
          <w:sz w:val="24"/>
          <w:szCs w:val="24"/>
          <w:lang w:val="lt-LT"/>
        </w:rPr>
        <w:t xml:space="preserve"> ir ats</w:t>
      </w:r>
      <w:r w:rsidRPr="00425833">
        <w:rPr>
          <w:rFonts w:ascii="Times New Roman" w:eastAsia="Times New Roman" w:hAnsi="Times New Roman" w:cs="Times New Roman"/>
          <w:sz w:val="24"/>
          <w:szCs w:val="24"/>
          <w:lang w:val="lt-LT"/>
        </w:rPr>
        <w:t>akykite į klausimus.</w:t>
      </w:r>
    </w:p>
    <w:p w14:paraId="666B2C56" w14:textId="77777777" w:rsidR="00E15D48" w:rsidRPr="00425833" w:rsidRDefault="00E776BF" w:rsidP="001A7F96">
      <w:pPr>
        <w:spacing w:before="240" w:line="240" w:lineRule="auto"/>
        <w:jc w:val="both"/>
        <w:rPr>
          <w:rFonts w:ascii="Times New Roman" w:eastAsia="Times New Roman" w:hAnsi="Times New Roman" w:cs="Times New Roman"/>
          <w:i/>
          <w:sz w:val="24"/>
          <w:szCs w:val="24"/>
          <w:lang w:val="lt-LT"/>
        </w:rPr>
      </w:pPr>
      <w:r w:rsidRPr="00425833">
        <w:rPr>
          <w:rFonts w:ascii="Times New Roman" w:eastAsia="Times New Roman" w:hAnsi="Times New Roman" w:cs="Times New Roman"/>
          <w:i/>
          <w:sz w:val="24"/>
          <w:szCs w:val="24"/>
          <w:lang w:val="lt-LT"/>
        </w:rPr>
        <w:t>1. Kaip jaučiasi Neo ir Trumanas pasaulyje, kuriame gyvena?</w:t>
      </w:r>
    </w:p>
    <w:p w14:paraId="3890C020" w14:textId="77777777" w:rsidR="00E15D48" w:rsidRPr="00425833" w:rsidRDefault="00E776BF" w:rsidP="001A7F96">
      <w:pPr>
        <w:spacing w:before="240" w:line="240" w:lineRule="auto"/>
        <w:jc w:val="both"/>
        <w:rPr>
          <w:rFonts w:ascii="Times New Roman" w:eastAsia="Times New Roman" w:hAnsi="Times New Roman" w:cs="Times New Roman"/>
          <w:i/>
          <w:sz w:val="24"/>
          <w:szCs w:val="24"/>
          <w:lang w:val="lt-LT"/>
        </w:rPr>
      </w:pPr>
      <w:r w:rsidRPr="00425833">
        <w:rPr>
          <w:rFonts w:ascii="Times New Roman" w:eastAsia="Times New Roman" w:hAnsi="Times New Roman" w:cs="Times New Roman"/>
          <w:i/>
          <w:sz w:val="24"/>
          <w:szCs w:val="24"/>
          <w:lang w:val="lt-LT"/>
        </w:rPr>
        <w:t>2. Su kokiomis dilemomis susiduria pagrindiniai filmo herojai?</w:t>
      </w:r>
    </w:p>
    <w:p w14:paraId="24276025" w14:textId="77777777" w:rsidR="00E15D48" w:rsidRPr="00425833" w:rsidRDefault="00E776BF" w:rsidP="001A7F96">
      <w:pPr>
        <w:spacing w:before="240" w:line="240" w:lineRule="auto"/>
        <w:jc w:val="both"/>
        <w:rPr>
          <w:rFonts w:ascii="Times New Roman" w:eastAsia="Times New Roman" w:hAnsi="Times New Roman" w:cs="Times New Roman"/>
          <w:i/>
          <w:sz w:val="24"/>
          <w:szCs w:val="24"/>
          <w:lang w:val="lt-LT"/>
        </w:rPr>
      </w:pPr>
      <w:r w:rsidRPr="00425833">
        <w:rPr>
          <w:rFonts w:ascii="Times New Roman" w:eastAsia="Times New Roman" w:hAnsi="Times New Roman" w:cs="Times New Roman"/>
          <w:i/>
          <w:sz w:val="24"/>
          <w:szCs w:val="24"/>
          <w:lang w:val="lt-LT"/>
        </w:rPr>
        <w:t>3. Kaip jaučiasi Neo, kai jam pasiūlo raudoną piliulę? Kaip jaučiasi Trumanas, stovėdamas ties atidarytomis film</w:t>
      </w:r>
      <w:r w:rsidRPr="00425833">
        <w:rPr>
          <w:rFonts w:ascii="Times New Roman" w:eastAsia="Times New Roman" w:hAnsi="Times New Roman" w:cs="Times New Roman"/>
          <w:i/>
          <w:sz w:val="24"/>
          <w:szCs w:val="24"/>
          <w:lang w:val="lt-LT"/>
        </w:rPr>
        <w:t>avimo aikštelės durimis, už kurių jo laukia kitas gyvenimas?</w:t>
      </w:r>
    </w:p>
    <w:p w14:paraId="15A04116" w14:textId="77777777" w:rsidR="00E15D48" w:rsidRPr="00425833" w:rsidRDefault="00E776BF" w:rsidP="001A7F96">
      <w:pPr>
        <w:spacing w:before="240" w:line="240" w:lineRule="auto"/>
        <w:jc w:val="both"/>
        <w:rPr>
          <w:rFonts w:ascii="Times New Roman" w:eastAsia="Times New Roman" w:hAnsi="Times New Roman" w:cs="Times New Roman"/>
          <w:i/>
          <w:sz w:val="24"/>
          <w:szCs w:val="24"/>
          <w:lang w:val="lt-LT"/>
        </w:rPr>
      </w:pPr>
      <w:r w:rsidRPr="00425833">
        <w:rPr>
          <w:rFonts w:ascii="Times New Roman" w:eastAsia="Times New Roman" w:hAnsi="Times New Roman" w:cs="Times New Roman"/>
          <w:i/>
          <w:sz w:val="24"/>
          <w:szCs w:val="24"/>
          <w:lang w:val="lt-LT"/>
        </w:rPr>
        <w:t>4. Jeigu paaiškėtų, kad egzistuoja kitas pasaulis, kuriame, kaip sako I. Kantas, daiktai egzistuoja savaime, ar norėtumėte jį pamatyti? O jeigu jis būtų visai ne toks, kuriame norėtumėte gyventi?</w:t>
      </w:r>
    </w:p>
    <w:p w14:paraId="3FEDB412" w14:textId="77777777" w:rsidR="00E15D48" w:rsidRPr="00425833" w:rsidRDefault="00E15D48" w:rsidP="001A7F96">
      <w:pPr>
        <w:jc w:val="both"/>
        <w:rPr>
          <w:rFonts w:ascii="Times New Roman" w:eastAsia="Times New Roman" w:hAnsi="Times New Roman" w:cs="Times New Roman"/>
          <w:sz w:val="24"/>
          <w:szCs w:val="24"/>
          <w:lang w:val="lt-LT"/>
        </w:rPr>
      </w:pPr>
    </w:p>
    <w:p w14:paraId="1D21F088" w14:textId="77777777" w:rsidR="00E15D48" w:rsidRPr="00425833" w:rsidRDefault="00E15D48" w:rsidP="001A7F96">
      <w:pPr>
        <w:jc w:val="both"/>
        <w:rPr>
          <w:rFonts w:ascii="Times New Roman" w:eastAsia="Times New Roman" w:hAnsi="Times New Roman" w:cs="Times New Roman"/>
          <w:sz w:val="24"/>
          <w:szCs w:val="24"/>
          <w:lang w:val="lt-LT"/>
        </w:rPr>
      </w:pPr>
    </w:p>
    <w:p w14:paraId="3A154AA7" w14:textId="08A3C8ED" w:rsidR="00E15D48" w:rsidRPr="00425833" w:rsidRDefault="00E776BF" w:rsidP="001A7F96">
      <w:pPr>
        <w:jc w:val="both"/>
        <w:rPr>
          <w:rFonts w:ascii="Times New Roman" w:eastAsia="Times New Roman" w:hAnsi="Times New Roman" w:cs="Times New Roman"/>
          <w:sz w:val="24"/>
          <w:szCs w:val="24"/>
          <w:lang w:val="lt-LT"/>
        </w:rPr>
      </w:pPr>
      <w:r w:rsidRPr="00425833">
        <w:rPr>
          <w:rFonts w:ascii="Times New Roman" w:eastAsia="Times New Roman" w:hAnsi="Times New Roman" w:cs="Times New Roman"/>
          <w:b/>
          <w:i/>
          <w:sz w:val="24"/>
          <w:szCs w:val="24"/>
          <w:lang w:val="lt-LT"/>
        </w:rPr>
        <w:t xml:space="preserve">Užduotis </w:t>
      </w:r>
      <w:r w:rsidR="001A7F96" w:rsidRPr="00425833">
        <w:rPr>
          <w:rFonts w:ascii="Times New Roman" w:eastAsia="Times New Roman" w:hAnsi="Times New Roman" w:cs="Times New Roman"/>
          <w:b/>
          <w:i/>
          <w:sz w:val="24"/>
          <w:szCs w:val="24"/>
          <w:lang w:val="lt-LT"/>
        </w:rPr>
        <w:t>Nr.</w:t>
      </w:r>
      <w:r w:rsidRPr="00425833">
        <w:rPr>
          <w:rFonts w:ascii="Times New Roman" w:eastAsia="Times New Roman" w:hAnsi="Times New Roman" w:cs="Times New Roman"/>
          <w:b/>
          <w:i/>
          <w:sz w:val="24"/>
          <w:szCs w:val="24"/>
          <w:lang w:val="lt-LT"/>
        </w:rPr>
        <w:t xml:space="preserve"> 3.</w:t>
      </w:r>
      <w:r w:rsidRPr="00425833">
        <w:rPr>
          <w:rFonts w:ascii="Times New Roman" w:eastAsia="Times New Roman" w:hAnsi="Times New Roman" w:cs="Times New Roman"/>
          <w:b/>
          <w:sz w:val="24"/>
          <w:szCs w:val="24"/>
          <w:lang w:val="lt-LT"/>
        </w:rPr>
        <w:t xml:space="preserve"> </w:t>
      </w:r>
      <w:r w:rsidRPr="00425833">
        <w:rPr>
          <w:rFonts w:ascii="Times New Roman" w:eastAsia="Times New Roman" w:hAnsi="Times New Roman" w:cs="Times New Roman"/>
          <w:sz w:val="24"/>
          <w:szCs w:val="24"/>
          <w:lang w:val="lt-LT"/>
        </w:rPr>
        <w:t xml:space="preserve">Paanalizuokite ir paaiškinkite Kanto sąvokas. </w:t>
      </w:r>
    </w:p>
    <w:p w14:paraId="5DDDB9D0" w14:textId="5C24BFFF" w:rsidR="00E15D48" w:rsidRPr="00425833" w:rsidRDefault="00E776BF" w:rsidP="001A7F96">
      <w:pPr>
        <w:numPr>
          <w:ilvl w:val="0"/>
          <w:numId w:val="1"/>
        </w:numPr>
        <w:spacing w:before="240"/>
        <w:jc w:val="both"/>
        <w:rPr>
          <w:rFonts w:ascii="Times New Roman" w:eastAsia="Times New Roman" w:hAnsi="Times New Roman" w:cs="Times New Roman"/>
          <w:sz w:val="24"/>
          <w:szCs w:val="24"/>
          <w:lang w:val="lt-LT"/>
        </w:rPr>
      </w:pPr>
      <w:r w:rsidRPr="00425833">
        <w:rPr>
          <w:rFonts w:ascii="Times New Roman" w:eastAsia="Times New Roman" w:hAnsi="Times New Roman" w:cs="Times New Roman"/>
          <w:sz w:val="24"/>
          <w:szCs w:val="24"/>
          <w:lang w:val="lt-LT"/>
        </w:rPr>
        <w:t xml:space="preserve">Savais žodžiais paaiškinkite ką reiškia Kanto sąvoka </w:t>
      </w:r>
      <w:r w:rsidR="00425833">
        <w:rPr>
          <w:rFonts w:ascii="Times New Roman" w:eastAsia="Times New Roman" w:hAnsi="Times New Roman" w:cs="Times New Roman"/>
          <w:sz w:val="24"/>
          <w:szCs w:val="24"/>
          <w:lang w:val="lt-LT"/>
        </w:rPr>
        <w:t>„</w:t>
      </w:r>
      <w:r w:rsidRPr="00425833">
        <w:rPr>
          <w:rFonts w:ascii="Times New Roman" w:eastAsia="Times New Roman" w:hAnsi="Times New Roman" w:cs="Times New Roman"/>
          <w:sz w:val="24"/>
          <w:szCs w:val="24"/>
          <w:lang w:val="lt-LT"/>
        </w:rPr>
        <w:t>daiktas savyje</w:t>
      </w:r>
      <w:r w:rsidR="00425833">
        <w:rPr>
          <w:rFonts w:ascii="Times New Roman" w:eastAsia="Times New Roman" w:hAnsi="Times New Roman" w:cs="Times New Roman"/>
          <w:sz w:val="24"/>
          <w:szCs w:val="24"/>
          <w:lang w:val="lt-LT"/>
        </w:rPr>
        <w:t>“</w:t>
      </w:r>
      <w:r w:rsidRPr="00425833">
        <w:rPr>
          <w:rFonts w:ascii="Times New Roman" w:eastAsia="Times New Roman" w:hAnsi="Times New Roman" w:cs="Times New Roman"/>
          <w:sz w:val="24"/>
          <w:szCs w:val="24"/>
          <w:lang w:val="lt-LT"/>
        </w:rPr>
        <w:t xml:space="preserve">. </w:t>
      </w:r>
    </w:p>
    <w:p w14:paraId="1E2E55E7" w14:textId="77777777" w:rsidR="00E15D48" w:rsidRPr="00425833" w:rsidRDefault="00E776BF" w:rsidP="001A7F96">
      <w:pPr>
        <w:numPr>
          <w:ilvl w:val="0"/>
          <w:numId w:val="1"/>
        </w:numPr>
        <w:spacing w:after="240"/>
        <w:jc w:val="both"/>
        <w:rPr>
          <w:rFonts w:ascii="Times New Roman" w:eastAsia="Times New Roman" w:hAnsi="Times New Roman" w:cs="Times New Roman"/>
          <w:sz w:val="24"/>
          <w:szCs w:val="24"/>
          <w:lang w:val="lt-LT"/>
        </w:rPr>
      </w:pPr>
      <w:r w:rsidRPr="00425833">
        <w:rPr>
          <w:rFonts w:ascii="Times New Roman" w:eastAsia="Times New Roman" w:hAnsi="Times New Roman" w:cs="Times New Roman"/>
          <w:sz w:val="24"/>
          <w:szCs w:val="24"/>
          <w:lang w:val="lt-LT"/>
        </w:rPr>
        <w:t xml:space="preserve">Savais žodžiais paaiškinkite kas yra transcendentalinis idealizmas. </w:t>
      </w:r>
    </w:p>
    <w:p w14:paraId="72A243A0" w14:textId="77777777" w:rsidR="00E15D48" w:rsidRPr="00425833" w:rsidRDefault="00E776BF" w:rsidP="001A7F96">
      <w:pPr>
        <w:spacing w:before="240" w:line="240" w:lineRule="auto"/>
        <w:jc w:val="both"/>
        <w:rPr>
          <w:rFonts w:ascii="Times New Roman" w:eastAsia="Times New Roman" w:hAnsi="Times New Roman" w:cs="Times New Roman"/>
          <w:b/>
          <w:sz w:val="24"/>
          <w:szCs w:val="24"/>
          <w:lang w:val="lt-LT"/>
        </w:rPr>
      </w:pPr>
      <w:r w:rsidRPr="00425833">
        <w:rPr>
          <w:rFonts w:ascii="Times New Roman" w:eastAsia="Times New Roman" w:hAnsi="Times New Roman" w:cs="Times New Roman"/>
          <w:b/>
          <w:sz w:val="24"/>
          <w:szCs w:val="24"/>
          <w:lang w:val="lt-LT"/>
        </w:rPr>
        <w:t>2 Pamoka</w:t>
      </w:r>
    </w:p>
    <w:p w14:paraId="5609409E" w14:textId="0CE2F5BF" w:rsidR="00E15D48" w:rsidRPr="00425833" w:rsidRDefault="00E776BF" w:rsidP="001A7F96">
      <w:pPr>
        <w:spacing w:before="240" w:line="240" w:lineRule="auto"/>
        <w:jc w:val="both"/>
        <w:rPr>
          <w:rFonts w:ascii="Times New Roman" w:eastAsia="Times New Roman" w:hAnsi="Times New Roman" w:cs="Times New Roman"/>
          <w:sz w:val="24"/>
          <w:szCs w:val="24"/>
          <w:lang w:val="lt-LT"/>
        </w:rPr>
      </w:pPr>
      <w:r w:rsidRPr="00425833">
        <w:rPr>
          <w:rFonts w:ascii="Times New Roman" w:eastAsia="Times New Roman" w:hAnsi="Times New Roman" w:cs="Times New Roman"/>
          <w:b/>
          <w:i/>
          <w:sz w:val="24"/>
          <w:szCs w:val="24"/>
          <w:lang w:val="lt-LT"/>
        </w:rPr>
        <w:t xml:space="preserve">Užduotis </w:t>
      </w:r>
      <w:r w:rsidR="001A7F96" w:rsidRPr="00425833">
        <w:rPr>
          <w:rFonts w:ascii="Times New Roman" w:eastAsia="Times New Roman" w:hAnsi="Times New Roman" w:cs="Times New Roman"/>
          <w:b/>
          <w:i/>
          <w:sz w:val="24"/>
          <w:szCs w:val="24"/>
          <w:lang w:val="lt-LT"/>
        </w:rPr>
        <w:t>Nr.</w:t>
      </w:r>
      <w:r w:rsidRPr="00425833">
        <w:rPr>
          <w:rFonts w:ascii="Times New Roman" w:eastAsia="Times New Roman" w:hAnsi="Times New Roman" w:cs="Times New Roman"/>
          <w:b/>
          <w:i/>
          <w:sz w:val="24"/>
          <w:szCs w:val="24"/>
          <w:lang w:val="lt-LT"/>
        </w:rPr>
        <w:t xml:space="preserve"> 1.</w:t>
      </w:r>
      <w:r w:rsidRPr="00425833">
        <w:rPr>
          <w:rFonts w:ascii="Times New Roman" w:eastAsia="Times New Roman" w:hAnsi="Times New Roman" w:cs="Times New Roman"/>
          <w:b/>
          <w:sz w:val="24"/>
          <w:szCs w:val="24"/>
          <w:lang w:val="lt-LT"/>
        </w:rPr>
        <w:t xml:space="preserve"> </w:t>
      </w:r>
      <w:r w:rsidRPr="00425833">
        <w:rPr>
          <w:rFonts w:ascii="Times New Roman" w:eastAsia="Times New Roman" w:hAnsi="Times New Roman" w:cs="Times New Roman"/>
          <w:sz w:val="24"/>
          <w:szCs w:val="24"/>
          <w:lang w:val="lt-LT"/>
        </w:rPr>
        <w:t xml:space="preserve">Perskaitykite ištrauką, </w:t>
      </w:r>
      <w:r w:rsidRPr="00425833">
        <w:rPr>
          <w:rFonts w:ascii="Times New Roman" w:eastAsia="Times New Roman" w:hAnsi="Times New Roman" w:cs="Times New Roman"/>
          <w:sz w:val="24"/>
          <w:szCs w:val="24"/>
          <w:lang w:val="lt-LT"/>
        </w:rPr>
        <w:t xml:space="preserve">kurioje aprašyta Platono olos alegorija ir pasižiūrėkite </w:t>
      </w:r>
      <w:r w:rsidR="00425833">
        <w:rPr>
          <w:rFonts w:ascii="Times New Roman" w:eastAsia="Times New Roman" w:hAnsi="Times New Roman" w:cs="Times New Roman"/>
          <w:sz w:val="24"/>
          <w:szCs w:val="24"/>
          <w:lang w:val="lt-LT"/>
        </w:rPr>
        <w:t>„</w:t>
      </w:r>
      <w:r w:rsidRPr="00425833">
        <w:rPr>
          <w:rFonts w:ascii="Times New Roman" w:eastAsia="Times New Roman" w:hAnsi="Times New Roman" w:cs="Times New Roman"/>
          <w:sz w:val="24"/>
          <w:szCs w:val="24"/>
          <w:lang w:val="lt-LT"/>
        </w:rPr>
        <w:t>Kūrybingumo mokyklos</w:t>
      </w:r>
      <w:r w:rsidR="00425833">
        <w:rPr>
          <w:rFonts w:ascii="Times New Roman" w:eastAsia="Times New Roman" w:hAnsi="Times New Roman" w:cs="Times New Roman"/>
          <w:sz w:val="24"/>
          <w:szCs w:val="24"/>
          <w:lang w:val="lt-LT"/>
        </w:rPr>
        <w:t>“</w:t>
      </w:r>
      <w:r w:rsidRPr="00425833">
        <w:rPr>
          <w:rFonts w:ascii="Times New Roman" w:eastAsia="Times New Roman" w:hAnsi="Times New Roman" w:cs="Times New Roman"/>
          <w:sz w:val="24"/>
          <w:szCs w:val="24"/>
          <w:lang w:val="lt-LT"/>
        </w:rPr>
        <w:t xml:space="preserve"> video medžiagą apie Platono olos alegoriją.</w:t>
      </w:r>
    </w:p>
    <w:p w14:paraId="61B913CA" w14:textId="77DB2188" w:rsidR="00211A97" w:rsidRPr="00425833" w:rsidRDefault="00741B09" w:rsidP="001A7F96">
      <w:pPr>
        <w:spacing w:before="240" w:line="240" w:lineRule="auto"/>
        <w:jc w:val="both"/>
        <w:rPr>
          <w:rFonts w:ascii="Times New Roman" w:eastAsia="Times New Roman" w:hAnsi="Times New Roman" w:cs="Times New Roman"/>
          <w:color w:val="FF0000"/>
          <w:sz w:val="24"/>
          <w:szCs w:val="24"/>
          <w:lang w:val="lt-LT"/>
        </w:rPr>
      </w:pPr>
      <w:r w:rsidRPr="00425833">
        <w:rPr>
          <w:rFonts w:ascii="Times New Roman" w:eastAsia="Times New Roman" w:hAnsi="Times New Roman" w:cs="Times New Roman"/>
          <w:color w:val="FF0000"/>
          <w:sz w:val="24"/>
          <w:szCs w:val="24"/>
          <w:lang w:val="lt-LT"/>
        </w:rPr>
        <w:lastRenderedPageBreak/>
        <w:drawing>
          <wp:inline distT="0" distB="0" distL="0" distR="0" wp14:anchorId="5AD84BC9" wp14:editId="57A4EB94">
            <wp:extent cx="6202542" cy="8773138"/>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krato pokalbis su Glaukonu_Valstybė_Platono dialogas_page-0001.jpg"/>
                    <pic:cNvPicPr/>
                  </pic:nvPicPr>
                  <pic:blipFill>
                    <a:blip r:embed="rId11">
                      <a:extLst>
                        <a:ext uri="{28A0092B-C50C-407E-A947-70E740481C1C}">
                          <a14:useLocalDpi xmlns:a14="http://schemas.microsoft.com/office/drawing/2010/main" val="0"/>
                        </a:ext>
                      </a:extLst>
                    </a:blip>
                    <a:stretch>
                      <a:fillRect/>
                    </a:stretch>
                  </pic:blipFill>
                  <pic:spPr>
                    <a:xfrm>
                      <a:off x="0" y="0"/>
                      <a:ext cx="6211848" cy="8786300"/>
                    </a:xfrm>
                    <a:prstGeom prst="rect">
                      <a:avLst/>
                    </a:prstGeom>
                  </pic:spPr>
                </pic:pic>
              </a:graphicData>
            </a:graphic>
          </wp:inline>
        </w:drawing>
      </w:r>
      <w:r w:rsidRPr="00425833">
        <w:rPr>
          <w:rFonts w:ascii="Times New Roman" w:eastAsia="Times New Roman" w:hAnsi="Times New Roman" w:cs="Times New Roman"/>
          <w:color w:val="FF0000"/>
          <w:sz w:val="24"/>
          <w:szCs w:val="24"/>
          <w:lang w:val="lt-LT"/>
        </w:rPr>
        <w:lastRenderedPageBreak/>
        <w:drawing>
          <wp:inline distT="0" distB="0" distL="0" distR="0" wp14:anchorId="4C77523D" wp14:editId="4DCD2FBB">
            <wp:extent cx="6091224" cy="861568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okrato pokalbis su Glaukonu_Valstybė_Platono dialogas_page-0002.jpg"/>
                    <pic:cNvPicPr/>
                  </pic:nvPicPr>
                  <pic:blipFill>
                    <a:blip r:embed="rId12">
                      <a:extLst>
                        <a:ext uri="{28A0092B-C50C-407E-A947-70E740481C1C}">
                          <a14:useLocalDpi xmlns:a14="http://schemas.microsoft.com/office/drawing/2010/main" val="0"/>
                        </a:ext>
                      </a:extLst>
                    </a:blip>
                    <a:stretch>
                      <a:fillRect/>
                    </a:stretch>
                  </pic:blipFill>
                  <pic:spPr>
                    <a:xfrm>
                      <a:off x="0" y="0"/>
                      <a:ext cx="6097234" cy="8624186"/>
                    </a:xfrm>
                    <a:prstGeom prst="rect">
                      <a:avLst/>
                    </a:prstGeom>
                  </pic:spPr>
                </pic:pic>
              </a:graphicData>
            </a:graphic>
          </wp:inline>
        </w:drawing>
      </w:r>
      <w:r w:rsidRPr="00425833">
        <w:rPr>
          <w:rFonts w:ascii="Times New Roman" w:eastAsia="Times New Roman" w:hAnsi="Times New Roman" w:cs="Times New Roman"/>
          <w:color w:val="FF0000"/>
          <w:sz w:val="24"/>
          <w:szCs w:val="24"/>
          <w:lang w:val="lt-LT"/>
        </w:rPr>
        <w:lastRenderedPageBreak/>
        <w:drawing>
          <wp:inline distT="0" distB="0" distL="0" distR="0" wp14:anchorId="2A9923F6" wp14:editId="4ABF5897">
            <wp:extent cx="6178688" cy="8739398"/>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krato pokalbis su Glaukonu_Valstybė_Platono dialogas_page-0003.jpg"/>
                    <pic:cNvPicPr/>
                  </pic:nvPicPr>
                  <pic:blipFill>
                    <a:blip r:embed="rId13">
                      <a:extLst>
                        <a:ext uri="{28A0092B-C50C-407E-A947-70E740481C1C}">
                          <a14:useLocalDpi xmlns:a14="http://schemas.microsoft.com/office/drawing/2010/main" val="0"/>
                        </a:ext>
                      </a:extLst>
                    </a:blip>
                    <a:stretch>
                      <a:fillRect/>
                    </a:stretch>
                  </pic:blipFill>
                  <pic:spPr>
                    <a:xfrm>
                      <a:off x="0" y="0"/>
                      <a:ext cx="6185567" cy="8749127"/>
                    </a:xfrm>
                    <a:prstGeom prst="rect">
                      <a:avLst/>
                    </a:prstGeom>
                  </pic:spPr>
                </pic:pic>
              </a:graphicData>
            </a:graphic>
          </wp:inline>
        </w:drawing>
      </w:r>
      <w:r w:rsidRPr="00425833">
        <w:rPr>
          <w:rFonts w:ascii="Times New Roman" w:eastAsia="Times New Roman" w:hAnsi="Times New Roman" w:cs="Times New Roman"/>
          <w:color w:val="FF0000"/>
          <w:sz w:val="24"/>
          <w:szCs w:val="24"/>
          <w:lang w:val="lt-LT"/>
        </w:rPr>
        <w:lastRenderedPageBreak/>
        <w:drawing>
          <wp:inline distT="0" distB="0" distL="0" distR="0" wp14:anchorId="2CA253D2" wp14:editId="0B2053D4">
            <wp:extent cx="6218445" cy="8795632"/>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okrato pokalbis su Glaukonu_Valstybė_Platono dialogas_page-0004.jpg"/>
                    <pic:cNvPicPr/>
                  </pic:nvPicPr>
                  <pic:blipFill>
                    <a:blip r:embed="rId14">
                      <a:extLst>
                        <a:ext uri="{28A0092B-C50C-407E-A947-70E740481C1C}">
                          <a14:useLocalDpi xmlns:a14="http://schemas.microsoft.com/office/drawing/2010/main" val="0"/>
                        </a:ext>
                      </a:extLst>
                    </a:blip>
                    <a:stretch>
                      <a:fillRect/>
                    </a:stretch>
                  </pic:blipFill>
                  <pic:spPr>
                    <a:xfrm>
                      <a:off x="0" y="0"/>
                      <a:ext cx="6218445" cy="8795632"/>
                    </a:xfrm>
                    <a:prstGeom prst="rect">
                      <a:avLst/>
                    </a:prstGeom>
                  </pic:spPr>
                </pic:pic>
              </a:graphicData>
            </a:graphic>
          </wp:inline>
        </w:drawing>
      </w:r>
    </w:p>
    <w:p w14:paraId="06862E37" w14:textId="329BF01A" w:rsidR="00E15D48" w:rsidRPr="00425833" w:rsidRDefault="00425833" w:rsidP="001A7F96">
      <w:pPr>
        <w:spacing w:before="240" w:line="240" w:lineRule="auto"/>
        <w:jc w:val="both"/>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lastRenderedPageBreak/>
        <w:t>„</w:t>
      </w:r>
      <w:r w:rsidR="00E776BF" w:rsidRPr="00425833">
        <w:rPr>
          <w:rFonts w:ascii="Times New Roman" w:eastAsia="Times New Roman" w:hAnsi="Times New Roman" w:cs="Times New Roman"/>
          <w:sz w:val="24"/>
          <w:szCs w:val="24"/>
          <w:lang w:val="lt-LT"/>
        </w:rPr>
        <w:t>Kūrybingumo mokykla</w:t>
      </w:r>
      <w:r>
        <w:rPr>
          <w:rFonts w:ascii="Times New Roman" w:eastAsia="Times New Roman" w:hAnsi="Times New Roman" w:cs="Times New Roman"/>
          <w:sz w:val="24"/>
          <w:szCs w:val="24"/>
          <w:lang w:val="lt-LT"/>
        </w:rPr>
        <w:t>“</w:t>
      </w:r>
      <w:r w:rsidR="00E776BF" w:rsidRPr="00425833">
        <w:rPr>
          <w:rFonts w:ascii="Times New Roman" w:eastAsia="Times New Roman" w:hAnsi="Times New Roman" w:cs="Times New Roman"/>
          <w:sz w:val="24"/>
          <w:szCs w:val="24"/>
          <w:lang w:val="lt-LT"/>
        </w:rPr>
        <w:t xml:space="preserve"> medžiaga: https://www.youtube.com/watch?v=czU-N5FInOU</w:t>
      </w:r>
    </w:p>
    <w:p w14:paraId="64A79506" w14:textId="77777777" w:rsidR="00E15D48" w:rsidRPr="00425833" w:rsidRDefault="00E776BF" w:rsidP="001A7F96">
      <w:pPr>
        <w:spacing w:before="240" w:line="240" w:lineRule="auto"/>
        <w:jc w:val="both"/>
        <w:rPr>
          <w:rFonts w:ascii="Times New Roman" w:eastAsia="Times New Roman" w:hAnsi="Times New Roman" w:cs="Times New Roman"/>
          <w:sz w:val="24"/>
          <w:szCs w:val="24"/>
          <w:lang w:val="lt-LT"/>
        </w:rPr>
      </w:pPr>
      <w:r w:rsidRPr="00425833">
        <w:rPr>
          <w:rFonts w:ascii="Times New Roman" w:eastAsia="Times New Roman" w:hAnsi="Times New Roman" w:cs="Times New Roman"/>
          <w:sz w:val="24"/>
          <w:szCs w:val="24"/>
          <w:lang w:val="lt-LT"/>
        </w:rPr>
        <w:t xml:space="preserve">Perskaitę ištrauką ir </w:t>
      </w:r>
      <w:r w:rsidRPr="00425833">
        <w:rPr>
          <w:rFonts w:ascii="Times New Roman" w:eastAsia="Times New Roman" w:hAnsi="Times New Roman" w:cs="Times New Roman"/>
          <w:sz w:val="24"/>
          <w:szCs w:val="24"/>
          <w:lang w:val="lt-LT"/>
        </w:rPr>
        <w:t xml:space="preserve">pasižiūrėję ištrauką, atsakykite į klausimus:  </w:t>
      </w:r>
    </w:p>
    <w:p w14:paraId="0C0CE4FE" w14:textId="77777777" w:rsidR="00E15D48" w:rsidRPr="00425833" w:rsidRDefault="00E776BF" w:rsidP="001A7F96">
      <w:pPr>
        <w:numPr>
          <w:ilvl w:val="0"/>
          <w:numId w:val="4"/>
        </w:numPr>
        <w:spacing w:before="240" w:line="240" w:lineRule="auto"/>
        <w:jc w:val="both"/>
        <w:rPr>
          <w:rFonts w:ascii="Times New Roman" w:eastAsia="Times New Roman" w:hAnsi="Times New Roman" w:cs="Times New Roman"/>
          <w:sz w:val="24"/>
          <w:szCs w:val="24"/>
          <w:lang w:val="lt-LT"/>
        </w:rPr>
      </w:pPr>
      <w:r w:rsidRPr="00425833">
        <w:rPr>
          <w:rFonts w:ascii="Times New Roman" w:eastAsia="Times New Roman" w:hAnsi="Times New Roman" w:cs="Times New Roman"/>
          <w:sz w:val="24"/>
          <w:szCs w:val="24"/>
          <w:lang w:val="lt-LT"/>
        </w:rPr>
        <w:t xml:space="preserve">Keliais sakiniais nusakykite Olos alegorijos esmę. </w:t>
      </w:r>
    </w:p>
    <w:p w14:paraId="65B9A7A2" w14:textId="77777777" w:rsidR="00E15D48" w:rsidRPr="00425833" w:rsidRDefault="00E776BF" w:rsidP="001A7F96">
      <w:pPr>
        <w:numPr>
          <w:ilvl w:val="0"/>
          <w:numId w:val="4"/>
        </w:numPr>
        <w:spacing w:line="240" w:lineRule="auto"/>
        <w:jc w:val="both"/>
        <w:rPr>
          <w:rFonts w:ascii="Times New Roman" w:eastAsia="Times New Roman" w:hAnsi="Times New Roman" w:cs="Times New Roman"/>
          <w:sz w:val="24"/>
          <w:szCs w:val="24"/>
          <w:lang w:val="lt-LT"/>
        </w:rPr>
      </w:pPr>
      <w:r w:rsidRPr="00425833">
        <w:rPr>
          <w:rFonts w:ascii="Times New Roman" w:eastAsia="Times New Roman" w:hAnsi="Times New Roman" w:cs="Times New Roman"/>
          <w:sz w:val="24"/>
          <w:szCs w:val="24"/>
          <w:lang w:val="lt-LT"/>
        </w:rPr>
        <w:t xml:space="preserve">Dirbdami individualiai arba grupėse sugalvokite situacijų iš šiuolaikinio pasaulio, kurioms būtų galima pritaikyti olos alegorijos pavyzdį. </w:t>
      </w:r>
    </w:p>
    <w:p w14:paraId="1E60D702" w14:textId="77777777" w:rsidR="00E15D48" w:rsidRPr="00425833" w:rsidRDefault="00E776BF" w:rsidP="001A7F96">
      <w:pPr>
        <w:numPr>
          <w:ilvl w:val="0"/>
          <w:numId w:val="4"/>
        </w:numPr>
        <w:spacing w:line="240" w:lineRule="auto"/>
        <w:jc w:val="both"/>
        <w:rPr>
          <w:rFonts w:ascii="Times New Roman" w:eastAsia="Times New Roman" w:hAnsi="Times New Roman" w:cs="Times New Roman"/>
          <w:sz w:val="24"/>
          <w:szCs w:val="24"/>
          <w:lang w:val="lt-LT"/>
        </w:rPr>
      </w:pPr>
      <w:r w:rsidRPr="00425833">
        <w:rPr>
          <w:rFonts w:ascii="Times New Roman" w:eastAsia="Times New Roman" w:hAnsi="Times New Roman" w:cs="Times New Roman"/>
          <w:sz w:val="24"/>
          <w:szCs w:val="24"/>
          <w:lang w:val="lt-LT"/>
        </w:rPr>
        <w:t>Kaip suprantate</w:t>
      </w:r>
      <w:r w:rsidRPr="00425833">
        <w:rPr>
          <w:rFonts w:ascii="Times New Roman" w:eastAsia="Times New Roman" w:hAnsi="Times New Roman" w:cs="Times New Roman"/>
          <w:sz w:val="24"/>
          <w:szCs w:val="24"/>
          <w:lang w:val="lt-LT"/>
        </w:rPr>
        <w:t xml:space="preserve"> kas yra idėja? Apibūdinkite šią sąvoką savais žodžiais. </w:t>
      </w:r>
    </w:p>
    <w:p w14:paraId="04252373" w14:textId="77777777" w:rsidR="00E15D48" w:rsidRPr="00425833" w:rsidRDefault="00E15D48">
      <w:pPr>
        <w:spacing w:before="240" w:line="240" w:lineRule="auto"/>
        <w:jc w:val="both"/>
        <w:rPr>
          <w:rFonts w:ascii="Times New Roman" w:eastAsia="Times New Roman" w:hAnsi="Times New Roman" w:cs="Times New Roman"/>
          <w:sz w:val="24"/>
          <w:szCs w:val="24"/>
          <w:lang w:val="lt-LT"/>
        </w:rPr>
      </w:pPr>
    </w:p>
    <w:p w14:paraId="1FCD9D57" w14:textId="6DB59DFC" w:rsidR="00E15D48" w:rsidRPr="00425833" w:rsidRDefault="00E776BF">
      <w:pPr>
        <w:spacing w:before="240" w:line="240" w:lineRule="auto"/>
        <w:jc w:val="both"/>
        <w:rPr>
          <w:rFonts w:ascii="Times New Roman" w:eastAsia="Times New Roman" w:hAnsi="Times New Roman" w:cs="Times New Roman"/>
          <w:sz w:val="24"/>
          <w:szCs w:val="24"/>
          <w:lang w:val="lt-LT"/>
        </w:rPr>
      </w:pPr>
      <w:r w:rsidRPr="00425833">
        <w:rPr>
          <w:rFonts w:ascii="Times New Roman" w:eastAsia="Times New Roman" w:hAnsi="Times New Roman" w:cs="Times New Roman"/>
          <w:b/>
          <w:i/>
          <w:sz w:val="24"/>
          <w:szCs w:val="24"/>
          <w:lang w:val="lt-LT"/>
        </w:rPr>
        <w:t xml:space="preserve">Užduotis </w:t>
      </w:r>
      <w:r w:rsidR="001A7F96" w:rsidRPr="00425833">
        <w:rPr>
          <w:rFonts w:ascii="Times New Roman" w:eastAsia="Times New Roman" w:hAnsi="Times New Roman" w:cs="Times New Roman"/>
          <w:b/>
          <w:i/>
          <w:sz w:val="24"/>
          <w:szCs w:val="24"/>
          <w:lang w:val="lt-LT"/>
        </w:rPr>
        <w:t>Nr.</w:t>
      </w:r>
      <w:r w:rsidRPr="00425833">
        <w:rPr>
          <w:rFonts w:ascii="Times New Roman" w:eastAsia="Times New Roman" w:hAnsi="Times New Roman" w:cs="Times New Roman"/>
          <w:b/>
          <w:i/>
          <w:sz w:val="24"/>
          <w:szCs w:val="24"/>
          <w:lang w:val="lt-LT"/>
        </w:rPr>
        <w:t xml:space="preserve"> 2. </w:t>
      </w:r>
      <w:r w:rsidRPr="00425833">
        <w:rPr>
          <w:rFonts w:ascii="Times New Roman" w:eastAsia="Times New Roman" w:hAnsi="Times New Roman" w:cs="Times New Roman"/>
          <w:sz w:val="24"/>
          <w:szCs w:val="24"/>
          <w:lang w:val="lt-LT"/>
        </w:rPr>
        <w:t xml:space="preserve">Pateikite savo sugalvotą filosofinio ir nefilosofinio klausimo pavyzdį apie Platono olos alegoriją. </w:t>
      </w:r>
    </w:p>
    <w:p w14:paraId="2E19CCAD" w14:textId="5F502777" w:rsidR="00E15D48" w:rsidRPr="00425833" w:rsidRDefault="00E776BF">
      <w:pPr>
        <w:spacing w:before="240" w:line="240" w:lineRule="auto"/>
        <w:jc w:val="both"/>
        <w:rPr>
          <w:rFonts w:ascii="Times New Roman" w:eastAsia="Times New Roman" w:hAnsi="Times New Roman" w:cs="Times New Roman"/>
          <w:sz w:val="24"/>
          <w:szCs w:val="24"/>
          <w:lang w:val="lt-LT"/>
        </w:rPr>
      </w:pPr>
      <w:r w:rsidRPr="00425833">
        <w:rPr>
          <w:rFonts w:ascii="Times New Roman" w:eastAsia="Times New Roman" w:hAnsi="Times New Roman" w:cs="Times New Roman"/>
          <w:b/>
          <w:i/>
          <w:sz w:val="24"/>
          <w:szCs w:val="24"/>
          <w:lang w:val="lt-LT"/>
        </w:rPr>
        <w:t xml:space="preserve">Užduotis </w:t>
      </w:r>
      <w:r w:rsidR="001A7F96" w:rsidRPr="00425833">
        <w:rPr>
          <w:rFonts w:ascii="Times New Roman" w:eastAsia="Times New Roman" w:hAnsi="Times New Roman" w:cs="Times New Roman"/>
          <w:b/>
          <w:i/>
          <w:sz w:val="24"/>
          <w:szCs w:val="24"/>
          <w:lang w:val="lt-LT"/>
        </w:rPr>
        <w:t>Nr.</w:t>
      </w:r>
      <w:r w:rsidRPr="00425833">
        <w:rPr>
          <w:rFonts w:ascii="Times New Roman" w:eastAsia="Times New Roman" w:hAnsi="Times New Roman" w:cs="Times New Roman"/>
          <w:b/>
          <w:i/>
          <w:sz w:val="24"/>
          <w:szCs w:val="24"/>
          <w:lang w:val="lt-LT"/>
        </w:rPr>
        <w:t xml:space="preserve"> 3. </w:t>
      </w:r>
      <w:r w:rsidRPr="00425833">
        <w:rPr>
          <w:rFonts w:ascii="Times New Roman" w:eastAsia="Times New Roman" w:hAnsi="Times New Roman" w:cs="Times New Roman"/>
          <w:sz w:val="24"/>
          <w:szCs w:val="24"/>
          <w:lang w:val="lt-LT"/>
        </w:rPr>
        <w:t xml:space="preserve">Atsakykite į klausimus. Savo atsakymus argumentuokite, </w:t>
      </w:r>
      <w:r w:rsidRPr="00425833">
        <w:rPr>
          <w:rFonts w:ascii="Times New Roman" w:eastAsia="Times New Roman" w:hAnsi="Times New Roman" w:cs="Times New Roman"/>
          <w:sz w:val="24"/>
          <w:szCs w:val="24"/>
          <w:lang w:val="lt-LT"/>
        </w:rPr>
        <w:t xml:space="preserve">paaiškinkite kodėl netinka kiti atsakymai. </w:t>
      </w:r>
    </w:p>
    <w:p w14:paraId="2ECDD9EC" w14:textId="77777777" w:rsidR="00E15D48" w:rsidRPr="00425833" w:rsidRDefault="00E776BF">
      <w:pPr>
        <w:numPr>
          <w:ilvl w:val="0"/>
          <w:numId w:val="2"/>
        </w:numPr>
        <w:spacing w:before="240" w:line="240" w:lineRule="auto"/>
        <w:jc w:val="both"/>
        <w:rPr>
          <w:rFonts w:ascii="Times New Roman" w:eastAsia="Times New Roman" w:hAnsi="Times New Roman" w:cs="Times New Roman"/>
          <w:b/>
          <w:sz w:val="24"/>
          <w:szCs w:val="24"/>
          <w:lang w:val="lt-LT"/>
        </w:rPr>
      </w:pPr>
      <w:r w:rsidRPr="00425833">
        <w:rPr>
          <w:rFonts w:ascii="Times New Roman" w:eastAsia="Times New Roman" w:hAnsi="Times New Roman" w:cs="Times New Roman"/>
          <w:b/>
          <w:sz w:val="24"/>
          <w:szCs w:val="24"/>
          <w:lang w:val="lt-LT"/>
        </w:rPr>
        <w:t>Pagal Platoną, amžinos, nekintančios grynosios esmės yra:</w:t>
      </w:r>
    </w:p>
    <w:p w14:paraId="2A2DFABE" w14:textId="79FA4626" w:rsidR="00E15D48" w:rsidRPr="00425833" w:rsidRDefault="00E776BF">
      <w:pPr>
        <w:spacing w:before="240" w:after="240" w:line="240" w:lineRule="auto"/>
        <w:ind w:left="2520" w:hanging="360"/>
        <w:jc w:val="both"/>
        <w:rPr>
          <w:rFonts w:ascii="Times New Roman" w:eastAsia="Times New Roman" w:hAnsi="Times New Roman" w:cs="Times New Roman"/>
          <w:sz w:val="24"/>
          <w:szCs w:val="24"/>
          <w:lang w:val="lt-LT"/>
        </w:rPr>
      </w:pPr>
      <w:r w:rsidRPr="00425833">
        <w:rPr>
          <w:rFonts w:ascii="Times New Roman" w:eastAsia="Times New Roman" w:hAnsi="Times New Roman" w:cs="Times New Roman"/>
          <w:sz w:val="24"/>
          <w:szCs w:val="24"/>
          <w:lang w:val="lt-LT"/>
        </w:rPr>
        <w:t>a)</w:t>
      </w:r>
      <w:r w:rsidRPr="00425833">
        <w:rPr>
          <w:rFonts w:ascii="Times New Roman" w:eastAsia="Times New Roman" w:hAnsi="Times New Roman" w:cs="Times New Roman"/>
          <w:sz w:val="14"/>
          <w:szCs w:val="14"/>
          <w:lang w:val="lt-LT"/>
        </w:rPr>
        <w:t xml:space="preserve"> </w:t>
      </w:r>
      <w:r w:rsidRPr="00425833">
        <w:rPr>
          <w:rFonts w:ascii="Times New Roman" w:eastAsia="Times New Roman" w:hAnsi="Times New Roman" w:cs="Times New Roman"/>
          <w:sz w:val="14"/>
          <w:szCs w:val="14"/>
          <w:lang w:val="lt-LT"/>
        </w:rPr>
        <w:t xml:space="preserve"> </w:t>
      </w:r>
      <w:r w:rsidRPr="00425833">
        <w:rPr>
          <w:rFonts w:ascii="Times New Roman" w:eastAsia="Times New Roman" w:hAnsi="Times New Roman" w:cs="Times New Roman"/>
          <w:sz w:val="14"/>
          <w:szCs w:val="14"/>
          <w:lang w:val="lt-LT"/>
        </w:rPr>
        <w:t xml:space="preserve">  </w:t>
      </w:r>
      <w:r w:rsidRPr="00425833">
        <w:rPr>
          <w:rFonts w:ascii="Times New Roman" w:eastAsia="Times New Roman" w:hAnsi="Times New Roman" w:cs="Times New Roman"/>
          <w:sz w:val="24"/>
          <w:szCs w:val="24"/>
          <w:lang w:val="lt-LT"/>
        </w:rPr>
        <w:t>daiktų šešėliai oloje;</w:t>
      </w:r>
    </w:p>
    <w:p w14:paraId="40F913DB" w14:textId="77777777" w:rsidR="00E15D48" w:rsidRPr="00425833" w:rsidRDefault="00E776BF">
      <w:pPr>
        <w:spacing w:before="240" w:after="240" w:line="240" w:lineRule="auto"/>
        <w:ind w:left="2520" w:hanging="360"/>
        <w:jc w:val="both"/>
        <w:rPr>
          <w:rFonts w:ascii="Times New Roman" w:eastAsia="Times New Roman" w:hAnsi="Times New Roman" w:cs="Times New Roman"/>
          <w:sz w:val="24"/>
          <w:szCs w:val="24"/>
          <w:lang w:val="lt-LT"/>
        </w:rPr>
      </w:pPr>
      <w:r w:rsidRPr="00425833">
        <w:rPr>
          <w:rFonts w:ascii="Times New Roman" w:eastAsia="Times New Roman" w:hAnsi="Times New Roman" w:cs="Times New Roman"/>
          <w:sz w:val="24"/>
          <w:szCs w:val="24"/>
          <w:lang w:val="lt-LT"/>
        </w:rPr>
        <w:t>b)</w:t>
      </w:r>
      <w:r w:rsidRPr="00425833">
        <w:rPr>
          <w:rFonts w:ascii="Times New Roman" w:eastAsia="Times New Roman" w:hAnsi="Times New Roman" w:cs="Times New Roman"/>
          <w:sz w:val="14"/>
          <w:szCs w:val="14"/>
          <w:lang w:val="lt-LT"/>
        </w:rPr>
        <w:t xml:space="preserve">     </w:t>
      </w:r>
      <w:r w:rsidRPr="00425833">
        <w:rPr>
          <w:rFonts w:ascii="Times New Roman" w:eastAsia="Times New Roman" w:hAnsi="Times New Roman" w:cs="Times New Roman"/>
          <w:sz w:val="24"/>
          <w:szCs w:val="24"/>
          <w:lang w:val="lt-LT"/>
        </w:rPr>
        <w:t>reiškiniai;</w:t>
      </w:r>
    </w:p>
    <w:p w14:paraId="2E7B8151" w14:textId="77777777" w:rsidR="00E15D48" w:rsidRPr="00425833" w:rsidRDefault="00E776BF">
      <w:pPr>
        <w:spacing w:before="240" w:after="240" w:line="240" w:lineRule="auto"/>
        <w:ind w:left="2520" w:hanging="360"/>
        <w:jc w:val="both"/>
        <w:rPr>
          <w:rFonts w:ascii="Times New Roman" w:eastAsia="Times New Roman" w:hAnsi="Times New Roman" w:cs="Times New Roman"/>
          <w:sz w:val="24"/>
          <w:szCs w:val="24"/>
          <w:lang w:val="lt-LT"/>
        </w:rPr>
      </w:pPr>
      <w:r w:rsidRPr="00425833">
        <w:rPr>
          <w:rFonts w:ascii="Times New Roman" w:eastAsia="Times New Roman" w:hAnsi="Times New Roman" w:cs="Times New Roman"/>
          <w:sz w:val="24"/>
          <w:szCs w:val="24"/>
          <w:lang w:val="lt-LT"/>
        </w:rPr>
        <w:t>c)</w:t>
      </w:r>
      <w:r w:rsidRPr="00425833">
        <w:rPr>
          <w:rFonts w:ascii="Times New Roman" w:eastAsia="Times New Roman" w:hAnsi="Times New Roman" w:cs="Times New Roman"/>
          <w:sz w:val="14"/>
          <w:szCs w:val="14"/>
          <w:lang w:val="lt-LT"/>
        </w:rPr>
        <w:t xml:space="preserve">     </w:t>
      </w:r>
      <w:r w:rsidRPr="00425833">
        <w:rPr>
          <w:rFonts w:ascii="Times New Roman" w:eastAsia="Times New Roman" w:hAnsi="Times New Roman" w:cs="Times New Roman"/>
          <w:sz w:val="24"/>
          <w:szCs w:val="24"/>
          <w:lang w:val="lt-LT"/>
        </w:rPr>
        <w:t>idėjos;</w:t>
      </w:r>
    </w:p>
    <w:p w14:paraId="531CC236" w14:textId="77777777" w:rsidR="00E15D48" w:rsidRPr="00425833" w:rsidRDefault="00E776BF">
      <w:pPr>
        <w:spacing w:before="240" w:after="240" w:line="240" w:lineRule="auto"/>
        <w:ind w:left="2520" w:hanging="360"/>
        <w:jc w:val="both"/>
        <w:rPr>
          <w:rFonts w:ascii="Times New Roman" w:eastAsia="Times New Roman" w:hAnsi="Times New Roman" w:cs="Times New Roman"/>
          <w:sz w:val="24"/>
          <w:szCs w:val="24"/>
          <w:lang w:val="lt-LT"/>
        </w:rPr>
      </w:pPr>
      <w:r w:rsidRPr="00425833">
        <w:rPr>
          <w:rFonts w:ascii="Times New Roman" w:eastAsia="Times New Roman" w:hAnsi="Times New Roman" w:cs="Times New Roman"/>
          <w:sz w:val="24"/>
          <w:szCs w:val="24"/>
          <w:lang w:val="lt-LT"/>
        </w:rPr>
        <w:t>d)</w:t>
      </w:r>
      <w:r w:rsidRPr="00425833">
        <w:rPr>
          <w:rFonts w:ascii="Times New Roman" w:eastAsia="Times New Roman" w:hAnsi="Times New Roman" w:cs="Times New Roman"/>
          <w:sz w:val="14"/>
          <w:szCs w:val="14"/>
          <w:lang w:val="lt-LT"/>
        </w:rPr>
        <w:t xml:space="preserve">     </w:t>
      </w:r>
      <w:r w:rsidRPr="00425833">
        <w:rPr>
          <w:rFonts w:ascii="Times New Roman" w:eastAsia="Times New Roman" w:hAnsi="Times New Roman" w:cs="Times New Roman"/>
          <w:sz w:val="24"/>
          <w:szCs w:val="24"/>
          <w:lang w:val="lt-LT"/>
        </w:rPr>
        <w:t>kūniškosios juslės;</w:t>
      </w:r>
    </w:p>
    <w:p w14:paraId="11537DE4" w14:textId="77777777" w:rsidR="00E15D48" w:rsidRPr="00425833" w:rsidRDefault="00E776BF">
      <w:pPr>
        <w:spacing w:before="240" w:after="240" w:line="240" w:lineRule="auto"/>
        <w:ind w:left="2520" w:hanging="360"/>
        <w:jc w:val="both"/>
        <w:rPr>
          <w:rFonts w:ascii="Times New Roman" w:eastAsia="Times New Roman" w:hAnsi="Times New Roman" w:cs="Times New Roman"/>
          <w:sz w:val="24"/>
          <w:szCs w:val="24"/>
          <w:lang w:val="lt-LT"/>
        </w:rPr>
      </w:pPr>
      <w:r w:rsidRPr="00425833">
        <w:rPr>
          <w:rFonts w:ascii="Times New Roman" w:eastAsia="Times New Roman" w:hAnsi="Times New Roman" w:cs="Times New Roman"/>
          <w:sz w:val="24"/>
          <w:szCs w:val="24"/>
          <w:lang w:val="lt-LT"/>
        </w:rPr>
        <w:t>e)</w:t>
      </w:r>
      <w:r w:rsidRPr="00425833">
        <w:rPr>
          <w:rFonts w:ascii="Times New Roman" w:eastAsia="Times New Roman" w:hAnsi="Times New Roman" w:cs="Times New Roman"/>
          <w:sz w:val="14"/>
          <w:szCs w:val="14"/>
          <w:lang w:val="lt-LT"/>
        </w:rPr>
        <w:t xml:space="preserve">     </w:t>
      </w:r>
      <w:r w:rsidRPr="00425833">
        <w:rPr>
          <w:rFonts w:ascii="Times New Roman" w:eastAsia="Times New Roman" w:hAnsi="Times New Roman" w:cs="Times New Roman"/>
          <w:sz w:val="24"/>
          <w:szCs w:val="24"/>
          <w:lang w:val="lt-LT"/>
        </w:rPr>
        <w:t>laužo šviesa.</w:t>
      </w:r>
    </w:p>
    <w:p w14:paraId="4B11595C" w14:textId="77777777" w:rsidR="00E15D48" w:rsidRPr="00425833" w:rsidRDefault="00E776BF">
      <w:pPr>
        <w:numPr>
          <w:ilvl w:val="0"/>
          <w:numId w:val="2"/>
        </w:numPr>
        <w:spacing w:before="240" w:after="240" w:line="240" w:lineRule="auto"/>
        <w:jc w:val="both"/>
        <w:rPr>
          <w:rFonts w:ascii="Times New Roman" w:eastAsia="Times New Roman" w:hAnsi="Times New Roman" w:cs="Times New Roman"/>
          <w:b/>
          <w:sz w:val="24"/>
          <w:szCs w:val="24"/>
          <w:lang w:val="lt-LT"/>
        </w:rPr>
      </w:pPr>
      <w:r w:rsidRPr="00425833">
        <w:rPr>
          <w:rFonts w:ascii="Times New Roman" w:eastAsia="Times New Roman" w:hAnsi="Times New Roman" w:cs="Times New Roman"/>
          <w:b/>
          <w:sz w:val="24"/>
          <w:szCs w:val="24"/>
          <w:lang w:val="lt-LT"/>
        </w:rPr>
        <w:t>Tai, kas nuolat kinta ir yra suvokiama jus</w:t>
      </w:r>
      <w:r w:rsidRPr="00425833">
        <w:rPr>
          <w:rFonts w:ascii="Times New Roman" w:eastAsia="Times New Roman" w:hAnsi="Times New Roman" w:cs="Times New Roman"/>
          <w:b/>
          <w:sz w:val="24"/>
          <w:szCs w:val="24"/>
          <w:lang w:val="lt-LT"/>
        </w:rPr>
        <w:t>liniu būdu, vadinama:</w:t>
      </w:r>
    </w:p>
    <w:p w14:paraId="739E0DD6" w14:textId="77777777" w:rsidR="00E15D48" w:rsidRPr="00425833" w:rsidRDefault="00E776BF">
      <w:pPr>
        <w:spacing w:before="240" w:after="240" w:line="240" w:lineRule="auto"/>
        <w:ind w:left="2520" w:hanging="360"/>
        <w:jc w:val="both"/>
        <w:rPr>
          <w:rFonts w:ascii="Times New Roman" w:eastAsia="Times New Roman" w:hAnsi="Times New Roman" w:cs="Times New Roman"/>
          <w:sz w:val="24"/>
          <w:szCs w:val="24"/>
          <w:lang w:val="lt-LT"/>
        </w:rPr>
      </w:pPr>
      <w:r w:rsidRPr="00425833">
        <w:rPr>
          <w:rFonts w:ascii="Times New Roman" w:eastAsia="Times New Roman" w:hAnsi="Times New Roman" w:cs="Times New Roman"/>
          <w:sz w:val="24"/>
          <w:szCs w:val="24"/>
          <w:lang w:val="lt-LT"/>
        </w:rPr>
        <w:t>a)</w:t>
      </w:r>
      <w:r w:rsidRPr="00425833">
        <w:rPr>
          <w:rFonts w:ascii="Times New Roman" w:eastAsia="Times New Roman" w:hAnsi="Times New Roman" w:cs="Times New Roman"/>
          <w:sz w:val="14"/>
          <w:szCs w:val="14"/>
          <w:lang w:val="lt-LT"/>
        </w:rPr>
        <w:t xml:space="preserve">     </w:t>
      </w:r>
      <w:r w:rsidRPr="00425833">
        <w:rPr>
          <w:rFonts w:ascii="Times New Roman" w:eastAsia="Times New Roman" w:hAnsi="Times New Roman" w:cs="Times New Roman"/>
          <w:sz w:val="24"/>
          <w:szCs w:val="24"/>
          <w:lang w:val="lt-LT"/>
        </w:rPr>
        <w:t>esme;</w:t>
      </w:r>
    </w:p>
    <w:p w14:paraId="1185CEC5" w14:textId="77777777" w:rsidR="00E15D48" w:rsidRPr="00425833" w:rsidRDefault="00E776BF">
      <w:pPr>
        <w:spacing w:before="240" w:after="240" w:line="240" w:lineRule="auto"/>
        <w:ind w:left="2520" w:hanging="360"/>
        <w:jc w:val="both"/>
        <w:rPr>
          <w:rFonts w:ascii="Times New Roman" w:eastAsia="Times New Roman" w:hAnsi="Times New Roman" w:cs="Times New Roman"/>
          <w:sz w:val="24"/>
          <w:szCs w:val="24"/>
          <w:lang w:val="lt-LT"/>
        </w:rPr>
      </w:pPr>
      <w:r w:rsidRPr="00425833">
        <w:rPr>
          <w:rFonts w:ascii="Times New Roman" w:eastAsia="Times New Roman" w:hAnsi="Times New Roman" w:cs="Times New Roman"/>
          <w:sz w:val="24"/>
          <w:szCs w:val="24"/>
          <w:lang w:val="lt-LT"/>
        </w:rPr>
        <w:t>b)</w:t>
      </w:r>
      <w:r w:rsidRPr="00425833">
        <w:rPr>
          <w:rFonts w:ascii="Times New Roman" w:eastAsia="Times New Roman" w:hAnsi="Times New Roman" w:cs="Times New Roman"/>
          <w:sz w:val="14"/>
          <w:szCs w:val="14"/>
          <w:lang w:val="lt-LT"/>
        </w:rPr>
        <w:t xml:space="preserve">     </w:t>
      </w:r>
      <w:r w:rsidRPr="00425833">
        <w:rPr>
          <w:rFonts w:ascii="Times New Roman" w:eastAsia="Times New Roman" w:hAnsi="Times New Roman" w:cs="Times New Roman"/>
          <w:sz w:val="24"/>
          <w:szCs w:val="24"/>
          <w:lang w:val="lt-LT"/>
        </w:rPr>
        <w:t>intelektu;</w:t>
      </w:r>
    </w:p>
    <w:p w14:paraId="555A1124" w14:textId="77777777" w:rsidR="00E15D48" w:rsidRPr="00425833" w:rsidRDefault="00E776BF">
      <w:pPr>
        <w:spacing w:before="240" w:after="240" w:line="240" w:lineRule="auto"/>
        <w:ind w:left="2520" w:hanging="360"/>
        <w:jc w:val="both"/>
        <w:rPr>
          <w:rFonts w:ascii="Times New Roman" w:eastAsia="Times New Roman" w:hAnsi="Times New Roman" w:cs="Times New Roman"/>
          <w:sz w:val="24"/>
          <w:szCs w:val="24"/>
          <w:lang w:val="lt-LT"/>
        </w:rPr>
      </w:pPr>
      <w:r w:rsidRPr="00425833">
        <w:rPr>
          <w:rFonts w:ascii="Times New Roman" w:eastAsia="Times New Roman" w:hAnsi="Times New Roman" w:cs="Times New Roman"/>
          <w:sz w:val="24"/>
          <w:szCs w:val="24"/>
          <w:lang w:val="lt-LT"/>
        </w:rPr>
        <w:t>c)</w:t>
      </w:r>
      <w:r w:rsidRPr="00425833">
        <w:rPr>
          <w:rFonts w:ascii="Times New Roman" w:eastAsia="Times New Roman" w:hAnsi="Times New Roman" w:cs="Times New Roman"/>
          <w:sz w:val="14"/>
          <w:szCs w:val="14"/>
          <w:lang w:val="lt-LT"/>
        </w:rPr>
        <w:t xml:space="preserve">     </w:t>
      </w:r>
      <w:r w:rsidRPr="00425833">
        <w:rPr>
          <w:rFonts w:ascii="Times New Roman" w:eastAsia="Times New Roman" w:hAnsi="Times New Roman" w:cs="Times New Roman"/>
          <w:sz w:val="24"/>
          <w:szCs w:val="24"/>
          <w:lang w:val="lt-LT"/>
        </w:rPr>
        <w:t>idėja;</w:t>
      </w:r>
    </w:p>
    <w:p w14:paraId="7B50670B" w14:textId="77777777" w:rsidR="00E15D48" w:rsidRPr="00425833" w:rsidRDefault="00E776BF">
      <w:pPr>
        <w:spacing w:before="240" w:after="240" w:line="240" w:lineRule="auto"/>
        <w:ind w:left="2520" w:hanging="360"/>
        <w:jc w:val="both"/>
        <w:rPr>
          <w:rFonts w:ascii="Times New Roman" w:eastAsia="Times New Roman" w:hAnsi="Times New Roman" w:cs="Times New Roman"/>
          <w:sz w:val="24"/>
          <w:szCs w:val="24"/>
          <w:lang w:val="lt-LT"/>
        </w:rPr>
      </w:pPr>
      <w:r w:rsidRPr="00425833">
        <w:rPr>
          <w:rFonts w:ascii="Times New Roman" w:eastAsia="Times New Roman" w:hAnsi="Times New Roman" w:cs="Times New Roman"/>
          <w:sz w:val="24"/>
          <w:szCs w:val="24"/>
          <w:lang w:val="lt-LT"/>
        </w:rPr>
        <w:t>d)</w:t>
      </w:r>
      <w:r w:rsidRPr="00425833">
        <w:rPr>
          <w:rFonts w:ascii="Times New Roman" w:eastAsia="Times New Roman" w:hAnsi="Times New Roman" w:cs="Times New Roman"/>
          <w:sz w:val="14"/>
          <w:szCs w:val="14"/>
          <w:lang w:val="lt-LT"/>
        </w:rPr>
        <w:t xml:space="preserve">     </w:t>
      </w:r>
      <w:r w:rsidRPr="00425833">
        <w:rPr>
          <w:rFonts w:ascii="Times New Roman" w:eastAsia="Times New Roman" w:hAnsi="Times New Roman" w:cs="Times New Roman"/>
          <w:sz w:val="24"/>
          <w:szCs w:val="24"/>
          <w:lang w:val="lt-LT"/>
        </w:rPr>
        <w:t>reiškiniu;</w:t>
      </w:r>
    </w:p>
    <w:p w14:paraId="568E1073" w14:textId="77777777" w:rsidR="00E15D48" w:rsidRPr="00425833" w:rsidRDefault="00E776BF">
      <w:pPr>
        <w:spacing w:before="240" w:after="240" w:line="240" w:lineRule="auto"/>
        <w:ind w:left="2520" w:hanging="360"/>
        <w:jc w:val="both"/>
        <w:rPr>
          <w:rFonts w:ascii="Times New Roman" w:eastAsia="Times New Roman" w:hAnsi="Times New Roman" w:cs="Times New Roman"/>
          <w:sz w:val="24"/>
          <w:szCs w:val="24"/>
          <w:lang w:val="lt-LT"/>
        </w:rPr>
      </w:pPr>
      <w:r w:rsidRPr="00425833">
        <w:rPr>
          <w:rFonts w:ascii="Times New Roman" w:eastAsia="Times New Roman" w:hAnsi="Times New Roman" w:cs="Times New Roman"/>
          <w:b/>
          <w:sz w:val="24"/>
          <w:szCs w:val="24"/>
          <w:lang w:val="lt-LT"/>
        </w:rPr>
        <w:t>e)</w:t>
      </w:r>
      <w:r w:rsidRPr="00425833">
        <w:rPr>
          <w:rFonts w:ascii="Times New Roman" w:eastAsia="Times New Roman" w:hAnsi="Times New Roman" w:cs="Times New Roman"/>
          <w:sz w:val="14"/>
          <w:szCs w:val="14"/>
          <w:lang w:val="lt-LT"/>
        </w:rPr>
        <w:t xml:space="preserve"> </w:t>
      </w:r>
      <w:r w:rsidRPr="00425833">
        <w:rPr>
          <w:rFonts w:ascii="Times New Roman" w:eastAsia="Times New Roman" w:hAnsi="Times New Roman" w:cs="Times New Roman"/>
          <w:sz w:val="14"/>
          <w:szCs w:val="14"/>
          <w:lang w:val="lt-LT"/>
        </w:rPr>
        <w:tab/>
      </w:r>
      <w:r w:rsidRPr="00425833">
        <w:rPr>
          <w:rFonts w:ascii="Times New Roman" w:eastAsia="Times New Roman" w:hAnsi="Times New Roman" w:cs="Times New Roman"/>
          <w:sz w:val="24"/>
          <w:szCs w:val="24"/>
          <w:lang w:val="lt-LT"/>
        </w:rPr>
        <w:t>refleksija.</w:t>
      </w:r>
    </w:p>
    <w:p w14:paraId="2319E492" w14:textId="77777777" w:rsidR="00E15D48" w:rsidRPr="00425833" w:rsidRDefault="00E776BF">
      <w:pPr>
        <w:numPr>
          <w:ilvl w:val="0"/>
          <w:numId w:val="2"/>
        </w:numPr>
        <w:spacing w:before="240" w:after="240" w:line="240" w:lineRule="auto"/>
        <w:jc w:val="both"/>
        <w:rPr>
          <w:rFonts w:ascii="Times New Roman" w:eastAsia="Times New Roman" w:hAnsi="Times New Roman" w:cs="Times New Roman"/>
          <w:b/>
          <w:sz w:val="24"/>
          <w:szCs w:val="24"/>
          <w:lang w:val="lt-LT"/>
        </w:rPr>
      </w:pPr>
      <w:r w:rsidRPr="00425833">
        <w:rPr>
          <w:rFonts w:ascii="Times New Roman" w:eastAsia="Times New Roman" w:hAnsi="Times New Roman" w:cs="Times New Roman"/>
          <w:b/>
          <w:sz w:val="24"/>
          <w:szCs w:val="24"/>
          <w:lang w:val="lt-LT"/>
        </w:rPr>
        <w:t>Filosofas, kuris visus savo veikalus parašė dialogo forma:</w:t>
      </w:r>
    </w:p>
    <w:p w14:paraId="336271E2" w14:textId="77777777" w:rsidR="00E15D48" w:rsidRPr="00425833" w:rsidRDefault="00E776BF">
      <w:pPr>
        <w:spacing w:before="240" w:after="240" w:line="240" w:lineRule="auto"/>
        <w:ind w:left="2520" w:hanging="360"/>
        <w:jc w:val="both"/>
        <w:rPr>
          <w:rFonts w:ascii="Times New Roman" w:eastAsia="Times New Roman" w:hAnsi="Times New Roman" w:cs="Times New Roman"/>
          <w:sz w:val="24"/>
          <w:szCs w:val="24"/>
          <w:lang w:val="lt-LT"/>
        </w:rPr>
      </w:pPr>
      <w:r w:rsidRPr="00425833">
        <w:rPr>
          <w:rFonts w:ascii="Times New Roman" w:eastAsia="Times New Roman" w:hAnsi="Times New Roman" w:cs="Times New Roman"/>
          <w:sz w:val="24"/>
          <w:szCs w:val="24"/>
          <w:lang w:val="lt-LT"/>
        </w:rPr>
        <w:t>a)</w:t>
      </w:r>
      <w:r w:rsidRPr="00425833">
        <w:rPr>
          <w:rFonts w:ascii="Times New Roman" w:eastAsia="Times New Roman" w:hAnsi="Times New Roman" w:cs="Times New Roman"/>
          <w:sz w:val="14"/>
          <w:szCs w:val="14"/>
          <w:lang w:val="lt-LT"/>
        </w:rPr>
        <w:t xml:space="preserve">     </w:t>
      </w:r>
      <w:r w:rsidRPr="00425833">
        <w:rPr>
          <w:rFonts w:ascii="Times New Roman" w:eastAsia="Times New Roman" w:hAnsi="Times New Roman" w:cs="Times New Roman"/>
          <w:sz w:val="24"/>
          <w:szCs w:val="24"/>
          <w:lang w:val="lt-LT"/>
        </w:rPr>
        <w:t>Sokratas;</w:t>
      </w:r>
    </w:p>
    <w:p w14:paraId="62B7B175" w14:textId="77777777" w:rsidR="00E15D48" w:rsidRPr="00425833" w:rsidRDefault="00E776BF">
      <w:pPr>
        <w:spacing w:before="240" w:after="240" w:line="240" w:lineRule="auto"/>
        <w:ind w:left="2520" w:hanging="360"/>
        <w:jc w:val="both"/>
        <w:rPr>
          <w:rFonts w:ascii="Times New Roman" w:eastAsia="Times New Roman" w:hAnsi="Times New Roman" w:cs="Times New Roman"/>
          <w:sz w:val="24"/>
          <w:szCs w:val="24"/>
          <w:lang w:val="lt-LT"/>
        </w:rPr>
      </w:pPr>
      <w:r w:rsidRPr="00425833">
        <w:rPr>
          <w:rFonts w:ascii="Times New Roman" w:eastAsia="Times New Roman" w:hAnsi="Times New Roman" w:cs="Times New Roman"/>
          <w:sz w:val="24"/>
          <w:szCs w:val="24"/>
          <w:lang w:val="lt-LT"/>
        </w:rPr>
        <w:t>b)</w:t>
      </w:r>
      <w:r w:rsidRPr="00425833">
        <w:rPr>
          <w:rFonts w:ascii="Times New Roman" w:eastAsia="Times New Roman" w:hAnsi="Times New Roman" w:cs="Times New Roman"/>
          <w:sz w:val="14"/>
          <w:szCs w:val="14"/>
          <w:lang w:val="lt-LT"/>
        </w:rPr>
        <w:t xml:space="preserve">     </w:t>
      </w:r>
      <w:r w:rsidRPr="00425833">
        <w:rPr>
          <w:rFonts w:ascii="Times New Roman" w:eastAsia="Times New Roman" w:hAnsi="Times New Roman" w:cs="Times New Roman"/>
          <w:sz w:val="24"/>
          <w:szCs w:val="24"/>
          <w:lang w:val="lt-LT"/>
        </w:rPr>
        <w:t>Platonas;</w:t>
      </w:r>
    </w:p>
    <w:p w14:paraId="3C1FC4D9" w14:textId="77777777" w:rsidR="00E15D48" w:rsidRPr="00425833" w:rsidRDefault="00E776BF">
      <w:pPr>
        <w:spacing w:before="240" w:after="240" w:line="240" w:lineRule="auto"/>
        <w:ind w:left="2520" w:hanging="360"/>
        <w:jc w:val="both"/>
        <w:rPr>
          <w:rFonts w:ascii="Times New Roman" w:eastAsia="Times New Roman" w:hAnsi="Times New Roman" w:cs="Times New Roman"/>
          <w:sz w:val="24"/>
          <w:szCs w:val="24"/>
          <w:lang w:val="lt-LT"/>
        </w:rPr>
      </w:pPr>
      <w:r w:rsidRPr="00425833">
        <w:rPr>
          <w:rFonts w:ascii="Times New Roman" w:eastAsia="Times New Roman" w:hAnsi="Times New Roman" w:cs="Times New Roman"/>
          <w:sz w:val="24"/>
          <w:szCs w:val="24"/>
          <w:lang w:val="lt-LT"/>
        </w:rPr>
        <w:t>c)</w:t>
      </w:r>
      <w:r w:rsidRPr="00425833">
        <w:rPr>
          <w:rFonts w:ascii="Times New Roman" w:eastAsia="Times New Roman" w:hAnsi="Times New Roman" w:cs="Times New Roman"/>
          <w:sz w:val="14"/>
          <w:szCs w:val="14"/>
          <w:lang w:val="lt-LT"/>
        </w:rPr>
        <w:t xml:space="preserve">     </w:t>
      </w:r>
      <w:r w:rsidRPr="00425833">
        <w:rPr>
          <w:rFonts w:ascii="Times New Roman" w:eastAsia="Times New Roman" w:hAnsi="Times New Roman" w:cs="Times New Roman"/>
          <w:sz w:val="24"/>
          <w:szCs w:val="24"/>
          <w:lang w:val="lt-LT"/>
        </w:rPr>
        <w:t>Aristotelis;</w:t>
      </w:r>
    </w:p>
    <w:p w14:paraId="29CF8F87" w14:textId="77777777" w:rsidR="00E15D48" w:rsidRPr="00425833" w:rsidRDefault="00E776BF">
      <w:pPr>
        <w:spacing w:before="240" w:after="240" w:line="240" w:lineRule="auto"/>
        <w:ind w:left="2520" w:hanging="360"/>
        <w:jc w:val="both"/>
        <w:rPr>
          <w:rFonts w:ascii="Times New Roman" w:eastAsia="Times New Roman" w:hAnsi="Times New Roman" w:cs="Times New Roman"/>
          <w:sz w:val="24"/>
          <w:szCs w:val="24"/>
          <w:lang w:val="lt-LT"/>
        </w:rPr>
      </w:pPr>
      <w:r w:rsidRPr="00425833">
        <w:rPr>
          <w:rFonts w:ascii="Times New Roman" w:eastAsia="Times New Roman" w:hAnsi="Times New Roman" w:cs="Times New Roman"/>
          <w:sz w:val="24"/>
          <w:szCs w:val="24"/>
          <w:lang w:val="lt-LT"/>
        </w:rPr>
        <w:t>d)</w:t>
      </w:r>
      <w:r w:rsidRPr="00425833">
        <w:rPr>
          <w:rFonts w:ascii="Times New Roman" w:eastAsia="Times New Roman" w:hAnsi="Times New Roman" w:cs="Times New Roman"/>
          <w:sz w:val="14"/>
          <w:szCs w:val="14"/>
          <w:lang w:val="lt-LT"/>
        </w:rPr>
        <w:t xml:space="preserve">     </w:t>
      </w:r>
      <w:r w:rsidRPr="00425833">
        <w:rPr>
          <w:rFonts w:ascii="Times New Roman" w:eastAsia="Times New Roman" w:hAnsi="Times New Roman" w:cs="Times New Roman"/>
          <w:sz w:val="24"/>
          <w:szCs w:val="24"/>
          <w:lang w:val="lt-LT"/>
        </w:rPr>
        <w:t>Pitagoras.</w:t>
      </w:r>
    </w:p>
    <w:p w14:paraId="1AC1E797" w14:textId="77777777" w:rsidR="00E15D48" w:rsidRPr="00425833" w:rsidRDefault="00E776BF">
      <w:pPr>
        <w:numPr>
          <w:ilvl w:val="0"/>
          <w:numId w:val="4"/>
        </w:numPr>
        <w:spacing w:before="240" w:after="240" w:line="240" w:lineRule="auto"/>
        <w:jc w:val="both"/>
        <w:rPr>
          <w:rFonts w:ascii="Times New Roman" w:eastAsia="Times New Roman" w:hAnsi="Times New Roman" w:cs="Times New Roman"/>
          <w:b/>
          <w:sz w:val="24"/>
          <w:szCs w:val="24"/>
          <w:lang w:val="lt-LT"/>
        </w:rPr>
      </w:pPr>
      <w:r w:rsidRPr="00425833">
        <w:rPr>
          <w:rFonts w:ascii="Times New Roman" w:eastAsia="Times New Roman" w:hAnsi="Times New Roman" w:cs="Times New Roman"/>
          <w:b/>
          <w:sz w:val="24"/>
          <w:szCs w:val="24"/>
          <w:lang w:val="lt-LT"/>
        </w:rPr>
        <w:t xml:space="preserve">Idėjų pasaulis, pagal </w:t>
      </w:r>
      <w:r w:rsidRPr="00425833">
        <w:rPr>
          <w:rFonts w:ascii="Times New Roman" w:eastAsia="Times New Roman" w:hAnsi="Times New Roman" w:cs="Times New Roman"/>
          <w:b/>
          <w:sz w:val="24"/>
          <w:szCs w:val="24"/>
          <w:lang w:val="lt-LT"/>
        </w:rPr>
        <w:t>Platoną – tai:</w:t>
      </w:r>
    </w:p>
    <w:p w14:paraId="1BDE5284" w14:textId="77777777" w:rsidR="00E15D48" w:rsidRPr="00425833" w:rsidRDefault="00E776BF">
      <w:pPr>
        <w:spacing w:before="240" w:after="240" w:line="240" w:lineRule="auto"/>
        <w:ind w:left="2520" w:hanging="360"/>
        <w:jc w:val="both"/>
        <w:rPr>
          <w:rFonts w:ascii="Times New Roman" w:eastAsia="Times New Roman" w:hAnsi="Times New Roman" w:cs="Times New Roman"/>
          <w:sz w:val="24"/>
          <w:szCs w:val="24"/>
          <w:lang w:val="lt-LT"/>
        </w:rPr>
      </w:pPr>
      <w:r w:rsidRPr="00425833">
        <w:rPr>
          <w:rFonts w:ascii="Times New Roman" w:eastAsia="Times New Roman" w:hAnsi="Times New Roman" w:cs="Times New Roman"/>
          <w:sz w:val="24"/>
          <w:szCs w:val="24"/>
          <w:lang w:val="lt-LT"/>
        </w:rPr>
        <w:lastRenderedPageBreak/>
        <w:t>a)</w:t>
      </w:r>
      <w:r w:rsidRPr="00425833">
        <w:rPr>
          <w:rFonts w:ascii="Times New Roman" w:eastAsia="Times New Roman" w:hAnsi="Times New Roman" w:cs="Times New Roman"/>
          <w:sz w:val="14"/>
          <w:szCs w:val="14"/>
          <w:lang w:val="lt-LT"/>
        </w:rPr>
        <w:t xml:space="preserve">     </w:t>
      </w:r>
      <w:r w:rsidRPr="00425833">
        <w:rPr>
          <w:rFonts w:ascii="Times New Roman" w:eastAsia="Times New Roman" w:hAnsi="Times New Roman" w:cs="Times New Roman"/>
          <w:sz w:val="24"/>
          <w:szCs w:val="24"/>
          <w:lang w:val="lt-LT"/>
        </w:rPr>
        <w:t>regimoji tikrovė;</w:t>
      </w:r>
    </w:p>
    <w:p w14:paraId="3B105072" w14:textId="77777777" w:rsidR="00E15D48" w:rsidRPr="00425833" w:rsidRDefault="00E776BF">
      <w:pPr>
        <w:spacing w:before="240" w:after="240" w:line="240" w:lineRule="auto"/>
        <w:ind w:left="2520" w:hanging="360"/>
        <w:jc w:val="both"/>
        <w:rPr>
          <w:rFonts w:ascii="Times New Roman" w:eastAsia="Times New Roman" w:hAnsi="Times New Roman" w:cs="Times New Roman"/>
          <w:sz w:val="24"/>
          <w:szCs w:val="24"/>
          <w:lang w:val="lt-LT"/>
        </w:rPr>
      </w:pPr>
      <w:r w:rsidRPr="00425833">
        <w:rPr>
          <w:rFonts w:ascii="Times New Roman" w:eastAsia="Times New Roman" w:hAnsi="Times New Roman" w:cs="Times New Roman"/>
          <w:sz w:val="24"/>
          <w:szCs w:val="24"/>
          <w:lang w:val="lt-LT"/>
        </w:rPr>
        <w:t>b)</w:t>
      </w:r>
      <w:r w:rsidRPr="00425833">
        <w:rPr>
          <w:rFonts w:ascii="Times New Roman" w:eastAsia="Times New Roman" w:hAnsi="Times New Roman" w:cs="Times New Roman"/>
          <w:sz w:val="14"/>
          <w:szCs w:val="14"/>
          <w:lang w:val="lt-LT"/>
        </w:rPr>
        <w:t xml:space="preserve">     </w:t>
      </w:r>
      <w:r w:rsidRPr="00425833">
        <w:rPr>
          <w:rFonts w:ascii="Times New Roman" w:eastAsia="Times New Roman" w:hAnsi="Times New Roman" w:cs="Times New Roman"/>
          <w:sz w:val="24"/>
          <w:szCs w:val="24"/>
          <w:lang w:val="lt-LT"/>
        </w:rPr>
        <w:t>dvasinė tikrovė;</w:t>
      </w:r>
    </w:p>
    <w:p w14:paraId="7BEAEB9E" w14:textId="77777777" w:rsidR="00E15D48" w:rsidRPr="00425833" w:rsidRDefault="00E776BF">
      <w:pPr>
        <w:spacing w:before="240" w:after="240" w:line="240" w:lineRule="auto"/>
        <w:ind w:left="2520" w:hanging="360"/>
        <w:jc w:val="both"/>
        <w:rPr>
          <w:rFonts w:ascii="Times New Roman" w:eastAsia="Times New Roman" w:hAnsi="Times New Roman" w:cs="Times New Roman"/>
          <w:sz w:val="24"/>
          <w:szCs w:val="24"/>
          <w:lang w:val="lt-LT"/>
        </w:rPr>
      </w:pPr>
      <w:r w:rsidRPr="00425833">
        <w:rPr>
          <w:rFonts w:ascii="Times New Roman" w:eastAsia="Times New Roman" w:hAnsi="Times New Roman" w:cs="Times New Roman"/>
          <w:sz w:val="24"/>
          <w:szCs w:val="24"/>
          <w:lang w:val="lt-LT"/>
        </w:rPr>
        <w:t>c)</w:t>
      </w:r>
      <w:r w:rsidRPr="00425833">
        <w:rPr>
          <w:rFonts w:ascii="Times New Roman" w:eastAsia="Times New Roman" w:hAnsi="Times New Roman" w:cs="Times New Roman"/>
          <w:sz w:val="14"/>
          <w:szCs w:val="14"/>
          <w:lang w:val="lt-LT"/>
        </w:rPr>
        <w:t xml:space="preserve">     </w:t>
      </w:r>
      <w:r w:rsidRPr="00425833">
        <w:rPr>
          <w:rFonts w:ascii="Times New Roman" w:eastAsia="Times New Roman" w:hAnsi="Times New Roman" w:cs="Times New Roman"/>
          <w:sz w:val="24"/>
          <w:szCs w:val="24"/>
          <w:lang w:val="lt-LT"/>
        </w:rPr>
        <w:t>daiktų šešėliai oloje;</w:t>
      </w:r>
    </w:p>
    <w:p w14:paraId="7E5E142A" w14:textId="77777777" w:rsidR="00E15D48" w:rsidRPr="00425833" w:rsidRDefault="00E776BF">
      <w:pPr>
        <w:spacing w:before="240" w:after="240" w:line="240" w:lineRule="auto"/>
        <w:ind w:left="2520" w:hanging="360"/>
        <w:jc w:val="both"/>
        <w:rPr>
          <w:rFonts w:ascii="Times New Roman" w:eastAsia="Times New Roman" w:hAnsi="Times New Roman" w:cs="Times New Roman"/>
          <w:sz w:val="24"/>
          <w:szCs w:val="24"/>
          <w:lang w:val="lt-LT"/>
        </w:rPr>
      </w:pPr>
      <w:r w:rsidRPr="00425833">
        <w:rPr>
          <w:rFonts w:ascii="Times New Roman" w:eastAsia="Times New Roman" w:hAnsi="Times New Roman" w:cs="Times New Roman"/>
          <w:sz w:val="24"/>
          <w:szCs w:val="24"/>
          <w:lang w:val="lt-LT"/>
        </w:rPr>
        <w:t>d)</w:t>
      </w:r>
      <w:r w:rsidRPr="00425833">
        <w:rPr>
          <w:rFonts w:ascii="Times New Roman" w:eastAsia="Times New Roman" w:hAnsi="Times New Roman" w:cs="Times New Roman"/>
          <w:sz w:val="14"/>
          <w:szCs w:val="14"/>
          <w:lang w:val="lt-LT"/>
        </w:rPr>
        <w:t xml:space="preserve">     </w:t>
      </w:r>
      <w:r w:rsidRPr="00425833">
        <w:rPr>
          <w:rFonts w:ascii="Times New Roman" w:eastAsia="Times New Roman" w:hAnsi="Times New Roman" w:cs="Times New Roman"/>
          <w:sz w:val="24"/>
          <w:szCs w:val="24"/>
          <w:lang w:val="lt-LT"/>
        </w:rPr>
        <w:t>kūniškos juslės.</w:t>
      </w:r>
    </w:p>
    <w:p w14:paraId="7A38948D" w14:textId="77777777" w:rsidR="00E15D48" w:rsidRPr="00425833" w:rsidRDefault="00E776BF">
      <w:pPr>
        <w:numPr>
          <w:ilvl w:val="0"/>
          <w:numId w:val="4"/>
        </w:numPr>
        <w:spacing w:before="240" w:after="240" w:line="240" w:lineRule="auto"/>
        <w:jc w:val="both"/>
        <w:rPr>
          <w:rFonts w:ascii="Times New Roman" w:eastAsia="Times New Roman" w:hAnsi="Times New Roman" w:cs="Times New Roman"/>
          <w:b/>
          <w:sz w:val="24"/>
          <w:szCs w:val="24"/>
          <w:lang w:val="lt-LT"/>
        </w:rPr>
      </w:pPr>
      <w:r w:rsidRPr="00425833">
        <w:rPr>
          <w:rFonts w:ascii="Times New Roman" w:eastAsia="Times New Roman" w:hAnsi="Times New Roman" w:cs="Times New Roman"/>
          <w:b/>
          <w:sz w:val="24"/>
          <w:szCs w:val="24"/>
          <w:lang w:val="lt-LT"/>
        </w:rPr>
        <w:t>Kuri seka chronologiškai teisinga?</w:t>
      </w:r>
    </w:p>
    <w:p w14:paraId="67A7EAD1" w14:textId="77777777" w:rsidR="00E15D48" w:rsidRPr="00425833" w:rsidRDefault="00E776BF">
      <w:pPr>
        <w:spacing w:before="240" w:after="240" w:line="240" w:lineRule="auto"/>
        <w:ind w:left="1860" w:hanging="360"/>
        <w:jc w:val="both"/>
        <w:rPr>
          <w:rFonts w:ascii="Times New Roman" w:eastAsia="Times New Roman" w:hAnsi="Times New Roman" w:cs="Times New Roman"/>
          <w:sz w:val="24"/>
          <w:szCs w:val="24"/>
          <w:lang w:val="lt-LT"/>
        </w:rPr>
      </w:pPr>
      <w:r w:rsidRPr="00425833">
        <w:rPr>
          <w:rFonts w:ascii="Times New Roman" w:eastAsia="Times New Roman" w:hAnsi="Times New Roman" w:cs="Times New Roman"/>
          <w:sz w:val="24"/>
          <w:szCs w:val="24"/>
          <w:lang w:val="lt-LT"/>
        </w:rPr>
        <w:t>a)</w:t>
      </w:r>
      <w:r w:rsidRPr="00425833">
        <w:rPr>
          <w:rFonts w:ascii="Times New Roman" w:eastAsia="Times New Roman" w:hAnsi="Times New Roman" w:cs="Times New Roman"/>
          <w:sz w:val="14"/>
          <w:szCs w:val="14"/>
          <w:lang w:val="lt-LT"/>
        </w:rPr>
        <w:t xml:space="preserve">     </w:t>
      </w:r>
      <w:r w:rsidRPr="00425833">
        <w:rPr>
          <w:rFonts w:ascii="Times New Roman" w:eastAsia="Times New Roman" w:hAnsi="Times New Roman" w:cs="Times New Roman"/>
          <w:sz w:val="24"/>
          <w:szCs w:val="24"/>
          <w:lang w:val="lt-LT"/>
        </w:rPr>
        <w:t>Sokratas, Platonas, Aristotelis, Herakleitas</w:t>
      </w:r>
    </w:p>
    <w:p w14:paraId="2FE84F09" w14:textId="77777777" w:rsidR="00E15D48" w:rsidRPr="00425833" w:rsidRDefault="00E776BF">
      <w:pPr>
        <w:spacing w:before="240" w:after="240" w:line="240" w:lineRule="auto"/>
        <w:ind w:left="1860" w:hanging="360"/>
        <w:jc w:val="both"/>
        <w:rPr>
          <w:rFonts w:ascii="Times New Roman" w:eastAsia="Times New Roman" w:hAnsi="Times New Roman" w:cs="Times New Roman"/>
          <w:sz w:val="24"/>
          <w:szCs w:val="24"/>
          <w:lang w:val="lt-LT"/>
        </w:rPr>
      </w:pPr>
      <w:r w:rsidRPr="00425833">
        <w:rPr>
          <w:rFonts w:ascii="Times New Roman" w:eastAsia="Times New Roman" w:hAnsi="Times New Roman" w:cs="Times New Roman"/>
          <w:sz w:val="24"/>
          <w:szCs w:val="24"/>
          <w:lang w:val="lt-LT"/>
        </w:rPr>
        <w:t>b)</w:t>
      </w:r>
      <w:r w:rsidRPr="00425833">
        <w:rPr>
          <w:rFonts w:ascii="Times New Roman" w:eastAsia="Times New Roman" w:hAnsi="Times New Roman" w:cs="Times New Roman"/>
          <w:sz w:val="14"/>
          <w:szCs w:val="14"/>
          <w:lang w:val="lt-LT"/>
        </w:rPr>
        <w:t xml:space="preserve">     </w:t>
      </w:r>
      <w:r w:rsidRPr="00425833">
        <w:rPr>
          <w:rFonts w:ascii="Times New Roman" w:eastAsia="Times New Roman" w:hAnsi="Times New Roman" w:cs="Times New Roman"/>
          <w:sz w:val="24"/>
          <w:szCs w:val="24"/>
          <w:lang w:val="lt-LT"/>
        </w:rPr>
        <w:t>Herakleitas, Platonas, Aristotelis, Sokratas</w:t>
      </w:r>
    </w:p>
    <w:p w14:paraId="7E2CD073" w14:textId="77777777" w:rsidR="00E15D48" w:rsidRPr="00425833" w:rsidRDefault="00E776BF">
      <w:pPr>
        <w:spacing w:before="240" w:after="240" w:line="240" w:lineRule="auto"/>
        <w:ind w:left="1860" w:hanging="360"/>
        <w:jc w:val="both"/>
        <w:rPr>
          <w:rFonts w:ascii="Times New Roman" w:eastAsia="Times New Roman" w:hAnsi="Times New Roman" w:cs="Times New Roman"/>
          <w:sz w:val="24"/>
          <w:szCs w:val="24"/>
          <w:lang w:val="lt-LT"/>
        </w:rPr>
      </w:pPr>
      <w:r w:rsidRPr="00425833">
        <w:rPr>
          <w:rFonts w:ascii="Times New Roman" w:eastAsia="Times New Roman" w:hAnsi="Times New Roman" w:cs="Times New Roman"/>
          <w:sz w:val="24"/>
          <w:szCs w:val="24"/>
          <w:lang w:val="lt-LT"/>
        </w:rPr>
        <w:t>c)</w:t>
      </w:r>
      <w:r w:rsidRPr="00425833">
        <w:rPr>
          <w:rFonts w:ascii="Times New Roman" w:eastAsia="Times New Roman" w:hAnsi="Times New Roman" w:cs="Times New Roman"/>
          <w:sz w:val="14"/>
          <w:szCs w:val="14"/>
          <w:lang w:val="lt-LT"/>
        </w:rPr>
        <w:t xml:space="preserve">     </w:t>
      </w:r>
      <w:r w:rsidRPr="00425833">
        <w:rPr>
          <w:rFonts w:ascii="Times New Roman" w:eastAsia="Times New Roman" w:hAnsi="Times New Roman" w:cs="Times New Roman"/>
          <w:sz w:val="24"/>
          <w:szCs w:val="24"/>
          <w:lang w:val="lt-LT"/>
        </w:rPr>
        <w:t>Herakleitas, Sokratas, Platonas, Aristotelis</w:t>
      </w:r>
    </w:p>
    <w:p w14:paraId="1845D739" w14:textId="77777777" w:rsidR="00E15D48" w:rsidRPr="00425833" w:rsidRDefault="00E15D48">
      <w:pPr>
        <w:spacing w:before="240" w:line="240" w:lineRule="auto"/>
        <w:jc w:val="both"/>
        <w:rPr>
          <w:rFonts w:ascii="Times New Roman" w:eastAsia="Times New Roman" w:hAnsi="Times New Roman" w:cs="Times New Roman"/>
          <w:sz w:val="24"/>
          <w:szCs w:val="24"/>
          <w:lang w:val="lt-LT"/>
        </w:rPr>
      </w:pPr>
    </w:p>
    <w:p w14:paraId="4A5E5A88" w14:textId="77777777" w:rsidR="00E15D48" w:rsidRPr="00425833" w:rsidRDefault="00E776BF">
      <w:pPr>
        <w:numPr>
          <w:ilvl w:val="0"/>
          <w:numId w:val="4"/>
        </w:numPr>
        <w:spacing w:before="240" w:after="240" w:line="240" w:lineRule="auto"/>
        <w:jc w:val="both"/>
        <w:rPr>
          <w:rFonts w:ascii="Times New Roman" w:eastAsia="Times New Roman" w:hAnsi="Times New Roman" w:cs="Times New Roman"/>
          <w:b/>
          <w:sz w:val="24"/>
          <w:szCs w:val="24"/>
          <w:lang w:val="lt-LT"/>
        </w:rPr>
      </w:pPr>
      <w:r w:rsidRPr="00425833">
        <w:rPr>
          <w:rFonts w:ascii="Times New Roman" w:eastAsia="Times New Roman" w:hAnsi="Times New Roman" w:cs="Times New Roman"/>
          <w:b/>
          <w:sz w:val="24"/>
          <w:szCs w:val="24"/>
          <w:lang w:val="lt-LT"/>
        </w:rPr>
        <w:t>Pasak Platono, tai, ką mes vadiname mokymusi, iš tikrųjų yra  ................................</w:t>
      </w:r>
    </w:p>
    <w:p w14:paraId="20C3EF6C" w14:textId="77777777" w:rsidR="00E15D48" w:rsidRPr="00425833" w:rsidRDefault="00E15D48">
      <w:pPr>
        <w:spacing w:before="240" w:after="240" w:line="240" w:lineRule="auto"/>
        <w:ind w:left="720"/>
        <w:jc w:val="both"/>
        <w:rPr>
          <w:rFonts w:ascii="Times New Roman" w:eastAsia="Times New Roman" w:hAnsi="Times New Roman" w:cs="Times New Roman"/>
          <w:b/>
          <w:sz w:val="24"/>
          <w:szCs w:val="24"/>
          <w:lang w:val="lt-LT"/>
        </w:rPr>
      </w:pPr>
    </w:p>
    <w:p w14:paraId="17C4B7D0" w14:textId="77777777" w:rsidR="00E15D48" w:rsidRPr="00425833" w:rsidRDefault="00E776BF">
      <w:pPr>
        <w:numPr>
          <w:ilvl w:val="0"/>
          <w:numId w:val="4"/>
        </w:numPr>
        <w:spacing w:before="240" w:after="240" w:line="240" w:lineRule="auto"/>
        <w:jc w:val="both"/>
        <w:rPr>
          <w:rFonts w:ascii="Times New Roman" w:eastAsia="Times New Roman" w:hAnsi="Times New Roman" w:cs="Times New Roman"/>
          <w:b/>
          <w:sz w:val="24"/>
          <w:szCs w:val="24"/>
          <w:lang w:val="lt-LT"/>
        </w:rPr>
      </w:pPr>
      <w:r w:rsidRPr="00425833">
        <w:rPr>
          <w:rFonts w:ascii="Times New Roman" w:eastAsia="Times New Roman" w:hAnsi="Times New Roman" w:cs="Times New Roman"/>
          <w:b/>
          <w:sz w:val="24"/>
          <w:szCs w:val="24"/>
          <w:lang w:val="lt-LT"/>
        </w:rPr>
        <w:t xml:space="preserve">Kurie pavadinimai yra pažinimo teorijos sinonimai? (galimi keli atsakymų variantai) </w:t>
      </w:r>
    </w:p>
    <w:p w14:paraId="70CC552A" w14:textId="77777777" w:rsidR="00E15D48" w:rsidRPr="00425833" w:rsidRDefault="00E776BF">
      <w:pPr>
        <w:spacing w:before="240" w:after="240" w:line="240" w:lineRule="auto"/>
        <w:ind w:left="720"/>
        <w:jc w:val="both"/>
        <w:rPr>
          <w:rFonts w:ascii="Times New Roman" w:eastAsia="Times New Roman" w:hAnsi="Times New Roman" w:cs="Times New Roman"/>
          <w:sz w:val="24"/>
          <w:szCs w:val="24"/>
          <w:lang w:val="lt-LT"/>
        </w:rPr>
      </w:pPr>
      <w:r w:rsidRPr="00425833">
        <w:rPr>
          <w:rFonts w:ascii="Times New Roman" w:eastAsia="Times New Roman" w:hAnsi="Times New Roman" w:cs="Times New Roman"/>
          <w:sz w:val="24"/>
          <w:szCs w:val="24"/>
          <w:lang w:val="lt-LT"/>
        </w:rPr>
        <w:t>a)</w:t>
      </w:r>
      <w:r w:rsidRPr="00425833">
        <w:rPr>
          <w:rFonts w:ascii="Times New Roman" w:eastAsia="Times New Roman" w:hAnsi="Times New Roman" w:cs="Times New Roman"/>
          <w:b/>
          <w:sz w:val="14"/>
          <w:szCs w:val="14"/>
          <w:lang w:val="lt-LT"/>
        </w:rPr>
        <w:t xml:space="preserve">     </w:t>
      </w:r>
      <w:r w:rsidRPr="00425833">
        <w:rPr>
          <w:rFonts w:ascii="Times New Roman" w:eastAsia="Times New Roman" w:hAnsi="Times New Roman" w:cs="Times New Roman"/>
          <w:sz w:val="24"/>
          <w:szCs w:val="24"/>
          <w:lang w:val="lt-LT"/>
        </w:rPr>
        <w:t>fenomenologija</w:t>
      </w:r>
      <w:r w:rsidRPr="00425833">
        <w:rPr>
          <w:rFonts w:ascii="Times New Roman" w:eastAsia="Times New Roman" w:hAnsi="Times New Roman" w:cs="Times New Roman"/>
          <w:sz w:val="24"/>
          <w:szCs w:val="24"/>
          <w:lang w:val="lt-LT"/>
        </w:rPr>
        <w:t>;</w:t>
      </w:r>
    </w:p>
    <w:p w14:paraId="69EC2BB5" w14:textId="77777777" w:rsidR="00E15D48" w:rsidRPr="00425833" w:rsidRDefault="00E776BF">
      <w:pPr>
        <w:spacing w:before="240" w:after="240" w:line="240" w:lineRule="auto"/>
        <w:ind w:left="720"/>
        <w:jc w:val="both"/>
        <w:rPr>
          <w:rFonts w:ascii="Times New Roman" w:eastAsia="Times New Roman" w:hAnsi="Times New Roman" w:cs="Times New Roman"/>
          <w:sz w:val="24"/>
          <w:szCs w:val="24"/>
          <w:lang w:val="lt-LT"/>
        </w:rPr>
      </w:pPr>
      <w:r w:rsidRPr="00425833">
        <w:rPr>
          <w:rFonts w:ascii="Times New Roman" w:eastAsia="Times New Roman" w:hAnsi="Times New Roman" w:cs="Times New Roman"/>
          <w:sz w:val="24"/>
          <w:szCs w:val="24"/>
          <w:lang w:val="lt-LT"/>
        </w:rPr>
        <w:t>b)</w:t>
      </w:r>
      <w:r w:rsidRPr="00425833">
        <w:rPr>
          <w:rFonts w:ascii="Times New Roman" w:eastAsia="Times New Roman" w:hAnsi="Times New Roman" w:cs="Times New Roman"/>
          <w:sz w:val="14"/>
          <w:szCs w:val="14"/>
          <w:lang w:val="lt-LT"/>
        </w:rPr>
        <w:t xml:space="preserve">     </w:t>
      </w:r>
      <w:r w:rsidRPr="00425833">
        <w:rPr>
          <w:rFonts w:ascii="Times New Roman" w:eastAsia="Times New Roman" w:hAnsi="Times New Roman" w:cs="Times New Roman"/>
          <w:sz w:val="24"/>
          <w:szCs w:val="24"/>
          <w:lang w:val="lt-LT"/>
        </w:rPr>
        <w:t>gnoseologija;</w:t>
      </w:r>
    </w:p>
    <w:p w14:paraId="2455BDE9" w14:textId="77777777" w:rsidR="00E15D48" w:rsidRPr="00425833" w:rsidRDefault="00E776BF">
      <w:pPr>
        <w:spacing w:before="240" w:after="240" w:line="240" w:lineRule="auto"/>
        <w:ind w:left="720"/>
        <w:jc w:val="both"/>
        <w:rPr>
          <w:rFonts w:ascii="Times New Roman" w:eastAsia="Times New Roman" w:hAnsi="Times New Roman" w:cs="Times New Roman"/>
          <w:sz w:val="24"/>
          <w:szCs w:val="24"/>
          <w:lang w:val="lt-LT"/>
        </w:rPr>
      </w:pPr>
      <w:r w:rsidRPr="00425833">
        <w:rPr>
          <w:rFonts w:ascii="Times New Roman" w:eastAsia="Times New Roman" w:hAnsi="Times New Roman" w:cs="Times New Roman"/>
          <w:sz w:val="24"/>
          <w:szCs w:val="24"/>
          <w:lang w:val="lt-LT"/>
        </w:rPr>
        <w:t>c)</w:t>
      </w:r>
      <w:r w:rsidRPr="00425833">
        <w:rPr>
          <w:rFonts w:ascii="Times New Roman" w:eastAsia="Times New Roman" w:hAnsi="Times New Roman" w:cs="Times New Roman"/>
          <w:sz w:val="14"/>
          <w:szCs w:val="14"/>
          <w:lang w:val="lt-LT"/>
        </w:rPr>
        <w:t xml:space="preserve">     </w:t>
      </w:r>
      <w:r w:rsidRPr="00425833">
        <w:rPr>
          <w:rFonts w:ascii="Times New Roman" w:eastAsia="Times New Roman" w:hAnsi="Times New Roman" w:cs="Times New Roman"/>
          <w:sz w:val="24"/>
          <w:szCs w:val="24"/>
          <w:lang w:val="lt-LT"/>
        </w:rPr>
        <w:t>metafizika;</w:t>
      </w:r>
    </w:p>
    <w:p w14:paraId="0863507D" w14:textId="77777777" w:rsidR="00E15D48" w:rsidRPr="00425833" w:rsidRDefault="00E776BF">
      <w:pPr>
        <w:spacing w:before="240" w:after="240" w:line="240" w:lineRule="auto"/>
        <w:ind w:left="720"/>
        <w:jc w:val="both"/>
        <w:rPr>
          <w:rFonts w:ascii="Times New Roman" w:eastAsia="Times New Roman" w:hAnsi="Times New Roman" w:cs="Times New Roman"/>
          <w:sz w:val="24"/>
          <w:szCs w:val="24"/>
          <w:lang w:val="lt-LT"/>
        </w:rPr>
      </w:pPr>
      <w:r w:rsidRPr="00425833">
        <w:rPr>
          <w:rFonts w:ascii="Times New Roman" w:eastAsia="Times New Roman" w:hAnsi="Times New Roman" w:cs="Times New Roman"/>
          <w:sz w:val="24"/>
          <w:szCs w:val="24"/>
          <w:lang w:val="lt-LT"/>
        </w:rPr>
        <w:t>d)</w:t>
      </w:r>
      <w:r w:rsidRPr="00425833">
        <w:rPr>
          <w:rFonts w:ascii="Times New Roman" w:eastAsia="Times New Roman" w:hAnsi="Times New Roman" w:cs="Times New Roman"/>
          <w:sz w:val="14"/>
          <w:szCs w:val="14"/>
          <w:lang w:val="lt-LT"/>
        </w:rPr>
        <w:t xml:space="preserve">     </w:t>
      </w:r>
      <w:r w:rsidRPr="00425833">
        <w:rPr>
          <w:rFonts w:ascii="Times New Roman" w:eastAsia="Times New Roman" w:hAnsi="Times New Roman" w:cs="Times New Roman"/>
          <w:sz w:val="24"/>
          <w:szCs w:val="24"/>
          <w:lang w:val="lt-LT"/>
        </w:rPr>
        <w:t>ontologija;</w:t>
      </w:r>
    </w:p>
    <w:p w14:paraId="651391C4" w14:textId="77777777" w:rsidR="00E15D48" w:rsidRPr="00425833" w:rsidRDefault="00E776BF">
      <w:pPr>
        <w:spacing w:before="240" w:after="240" w:line="240" w:lineRule="auto"/>
        <w:ind w:left="720"/>
        <w:jc w:val="both"/>
        <w:rPr>
          <w:rFonts w:ascii="Times New Roman" w:eastAsia="Times New Roman" w:hAnsi="Times New Roman" w:cs="Times New Roman"/>
          <w:sz w:val="24"/>
          <w:szCs w:val="24"/>
          <w:lang w:val="lt-LT"/>
        </w:rPr>
      </w:pPr>
      <w:r w:rsidRPr="00425833">
        <w:rPr>
          <w:rFonts w:ascii="Times New Roman" w:eastAsia="Times New Roman" w:hAnsi="Times New Roman" w:cs="Times New Roman"/>
          <w:sz w:val="24"/>
          <w:szCs w:val="24"/>
          <w:lang w:val="lt-LT"/>
        </w:rPr>
        <w:t>e)</w:t>
      </w:r>
      <w:r w:rsidRPr="00425833">
        <w:rPr>
          <w:rFonts w:ascii="Times New Roman" w:eastAsia="Times New Roman" w:hAnsi="Times New Roman" w:cs="Times New Roman"/>
          <w:sz w:val="14"/>
          <w:szCs w:val="14"/>
          <w:lang w:val="lt-LT"/>
        </w:rPr>
        <w:t xml:space="preserve">     </w:t>
      </w:r>
      <w:r w:rsidRPr="00425833">
        <w:rPr>
          <w:rFonts w:ascii="Times New Roman" w:eastAsia="Times New Roman" w:hAnsi="Times New Roman" w:cs="Times New Roman"/>
          <w:sz w:val="24"/>
          <w:szCs w:val="24"/>
          <w:lang w:val="lt-LT"/>
        </w:rPr>
        <w:t>epistemologija.</w:t>
      </w:r>
    </w:p>
    <w:p w14:paraId="3ACBFB8C" w14:textId="77777777" w:rsidR="00E15D48" w:rsidRPr="00425833" w:rsidRDefault="00E15D48">
      <w:pPr>
        <w:spacing w:before="240" w:after="240" w:line="240" w:lineRule="auto"/>
        <w:ind w:left="720"/>
        <w:jc w:val="both"/>
        <w:rPr>
          <w:rFonts w:ascii="Times New Roman" w:eastAsia="Times New Roman" w:hAnsi="Times New Roman" w:cs="Times New Roman"/>
          <w:b/>
          <w:sz w:val="24"/>
          <w:szCs w:val="24"/>
          <w:lang w:val="lt-LT"/>
        </w:rPr>
      </w:pPr>
    </w:p>
    <w:p w14:paraId="3E7E008D" w14:textId="77777777" w:rsidR="00E15D48" w:rsidRPr="00425833" w:rsidRDefault="00E15D48">
      <w:pPr>
        <w:spacing w:before="240" w:after="240" w:line="240" w:lineRule="auto"/>
        <w:ind w:left="720"/>
        <w:jc w:val="both"/>
        <w:rPr>
          <w:rFonts w:ascii="Times New Roman" w:eastAsia="Times New Roman" w:hAnsi="Times New Roman" w:cs="Times New Roman"/>
          <w:i/>
          <w:sz w:val="24"/>
          <w:szCs w:val="24"/>
          <w:highlight w:val="yellow"/>
          <w:lang w:val="lt-LT"/>
        </w:rPr>
      </w:pPr>
    </w:p>
    <w:p w14:paraId="02E80123" w14:textId="22978BCB" w:rsidR="00E15D48" w:rsidRPr="00425833" w:rsidRDefault="00E776BF">
      <w:pPr>
        <w:spacing w:before="240" w:after="160" w:line="240" w:lineRule="auto"/>
        <w:ind w:left="-140"/>
        <w:jc w:val="center"/>
        <w:rPr>
          <w:rFonts w:ascii="Times New Roman" w:eastAsia="Times New Roman" w:hAnsi="Times New Roman" w:cs="Times New Roman"/>
          <w:color w:val="121212"/>
          <w:sz w:val="24"/>
          <w:szCs w:val="24"/>
          <w:highlight w:val="white"/>
          <w:lang w:val="lt-LT"/>
        </w:rPr>
      </w:pPr>
      <w:r w:rsidRPr="00425833">
        <w:rPr>
          <w:rFonts w:ascii="Times New Roman" w:eastAsia="Times New Roman" w:hAnsi="Times New Roman" w:cs="Times New Roman"/>
          <w:b/>
          <w:color w:val="121212"/>
          <w:sz w:val="24"/>
          <w:szCs w:val="24"/>
          <w:highlight w:val="white"/>
          <w:lang w:val="lt-LT"/>
        </w:rPr>
        <w:t xml:space="preserve">1 Pamoka. </w:t>
      </w:r>
      <w:r w:rsidRPr="00425833">
        <w:rPr>
          <w:rFonts w:ascii="Times New Roman" w:eastAsia="Times New Roman" w:hAnsi="Times New Roman" w:cs="Times New Roman"/>
          <w:color w:val="121212"/>
          <w:sz w:val="24"/>
          <w:szCs w:val="24"/>
          <w:highlight w:val="white"/>
          <w:lang w:val="lt-LT"/>
        </w:rPr>
        <w:t xml:space="preserve">Užduoties </w:t>
      </w:r>
      <w:r w:rsidR="001A7F96" w:rsidRPr="00425833">
        <w:rPr>
          <w:rFonts w:ascii="Times New Roman" w:eastAsia="Times New Roman" w:hAnsi="Times New Roman" w:cs="Times New Roman"/>
          <w:color w:val="121212"/>
          <w:sz w:val="24"/>
          <w:szCs w:val="24"/>
          <w:highlight w:val="white"/>
          <w:lang w:val="lt-LT"/>
        </w:rPr>
        <w:t>Nr.</w:t>
      </w:r>
      <w:r w:rsidRPr="00425833">
        <w:rPr>
          <w:rFonts w:ascii="Times New Roman" w:eastAsia="Times New Roman" w:hAnsi="Times New Roman" w:cs="Times New Roman"/>
          <w:color w:val="121212"/>
          <w:sz w:val="24"/>
          <w:szCs w:val="24"/>
          <w:highlight w:val="white"/>
          <w:lang w:val="lt-LT"/>
        </w:rPr>
        <w:t xml:space="preserve"> 1 vertinimo instrukcija / kriterijai</w:t>
      </w:r>
    </w:p>
    <w:p w14:paraId="19803C03" w14:textId="77777777" w:rsidR="00E15D48" w:rsidRPr="00425833" w:rsidRDefault="00E15D48">
      <w:pPr>
        <w:spacing w:before="240" w:line="240" w:lineRule="auto"/>
        <w:jc w:val="both"/>
        <w:rPr>
          <w:rFonts w:ascii="Times New Roman" w:eastAsia="Times New Roman" w:hAnsi="Times New Roman" w:cs="Times New Roman"/>
          <w:color w:val="121212"/>
          <w:sz w:val="24"/>
          <w:szCs w:val="24"/>
          <w:highlight w:val="white"/>
          <w:lang w:val="lt-LT"/>
        </w:rPr>
      </w:pPr>
    </w:p>
    <w:tbl>
      <w:tblPr>
        <w:tblStyle w:val="a0"/>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43"/>
        <w:gridCol w:w="1757"/>
        <w:gridCol w:w="3000"/>
      </w:tblGrid>
      <w:tr w:rsidR="00E15D48" w:rsidRPr="00425833" w14:paraId="462B4AAC" w14:textId="77777777" w:rsidTr="00C852E0">
        <w:tc>
          <w:tcPr>
            <w:tcW w:w="4243" w:type="dxa"/>
            <w:shd w:val="clear" w:color="auto" w:fill="auto"/>
            <w:tcMar>
              <w:top w:w="100" w:type="dxa"/>
              <w:left w:w="100" w:type="dxa"/>
              <w:bottom w:w="100" w:type="dxa"/>
              <w:right w:w="100" w:type="dxa"/>
            </w:tcMar>
          </w:tcPr>
          <w:p w14:paraId="678AFD95" w14:textId="77777777" w:rsidR="00E15D48" w:rsidRPr="00425833" w:rsidRDefault="00E776BF" w:rsidP="00872DF4">
            <w:pPr>
              <w:widowControl w:val="0"/>
              <w:spacing w:line="240" w:lineRule="auto"/>
              <w:ind w:right="188"/>
              <w:jc w:val="both"/>
              <w:rPr>
                <w:rFonts w:ascii="Times New Roman" w:eastAsia="Times New Roman" w:hAnsi="Times New Roman" w:cs="Times New Roman"/>
                <w:b/>
                <w:color w:val="121212"/>
                <w:sz w:val="24"/>
                <w:szCs w:val="24"/>
                <w:highlight w:val="white"/>
                <w:lang w:val="lt-LT"/>
              </w:rPr>
            </w:pPr>
            <w:r w:rsidRPr="00425833">
              <w:rPr>
                <w:rFonts w:ascii="Times New Roman" w:eastAsia="Times New Roman" w:hAnsi="Times New Roman" w:cs="Times New Roman"/>
                <w:b/>
                <w:color w:val="121212"/>
                <w:sz w:val="24"/>
                <w:szCs w:val="24"/>
                <w:highlight w:val="white"/>
                <w:lang w:val="lt-LT"/>
              </w:rPr>
              <w:t>Atsakymo pavyzdys</w:t>
            </w:r>
          </w:p>
        </w:tc>
        <w:tc>
          <w:tcPr>
            <w:tcW w:w="1757" w:type="dxa"/>
            <w:shd w:val="clear" w:color="auto" w:fill="auto"/>
            <w:tcMar>
              <w:top w:w="100" w:type="dxa"/>
              <w:left w:w="100" w:type="dxa"/>
              <w:bottom w:w="100" w:type="dxa"/>
              <w:right w:w="100" w:type="dxa"/>
            </w:tcMar>
          </w:tcPr>
          <w:p w14:paraId="5A2F1A57" w14:textId="77777777" w:rsidR="00E15D48" w:rsidRPr="00425833" w:rsidRDefault="00E776BF">
            <w:pPr>
              <w:widowControl w:val="0"/>
              <w:spacing w:line="240" w:lineRule="auto"/>
              <w:jc w:val="both"/>
              <w:rPr>
                <w:rFonts w:ascii="Times New Roman" w:eastAsia="Times New Roman" w:hAnsi="Times New Roman" w:cs="Times New Roman"/>
                <w:b/>
                <w:color w:val="121212"/>
                <w:sz w:val="24"/>
                <w:szCs w:val="24"/>
                <w:highlight w:val="white"/>
                <w:lang w:val="lt-LT"/>
              </w:rPr>
            </w:pPr>
            <w:r w:rsidRPr="00425833">
              <w:rPr>
                <w:rFonts w:ascii="Times New Roman" w:eastAsia="Times New Roman" w:hAnsi="Times New Roman" w:cs="Times New Roman"/>
                <w:b/>
                <w:color w:val="121212"/>
                <w:sz w:val="24"/>
                <w:szCs w:val="24"/>
                <w:highlight w:val="white"/>
                <w:lang w:val="lt-LT"/>
              </w:rPr>
              <w:t xml:space="preserve">Taškai </w:t>
            </w:r>
          </w:p>
        </w:tc>
        <w:tc>
          <w:tcPr>
            <w:tcW w:w="3000" w:type="dxa"/>
            <w:shd w:val="clear" w:color="auto" w:fill="auto"/>
            <w:tcMar>
              <w:top w:w="100" w:type="dxa"/>
              <w:left w:w="100" w:type="dxa"/>
              <w:bottom w:w="100" w:type="dxa"/>
              <w:right w:w="100" w:type="dxa"/>
            </w:tcMar>
          </w:tcPr>
          <w:p w14:paraId="5C1253F2" w14:textId="77777777" w:rsidR="00E15D48" w:rsidRPr="00425833" w:rsidRDefault="00E776BF">
            <w:pPr>
              <w:widowControl w:val="0"/>
              <w:spacing w:line="240" w:lineRule="auto"/>
              <w:jc w:val="both"/>
              <w:rPr>
                <w:rFonts w:ascii="Times New Roman" w:eastAsia="Times New Roman" w:hAnsi="Times New Roman" w:cs="Times New Roman"/>
                <w:b/>
                <w:color w:val="121212"/>
                <w:sz w:val="24"/>
                <w:szCs w:val="24"/>
                <w:highlight w:val="white"/>
                <w:lang w:val="lt-LT"/>
              </w:rPr>
            </w:pPr>
            <w:r w:rsidRPr="00425833">
              <w:rPr>
                <w:rFonts w:ascii="Times New Roman" w:eastAsia="Times New Roman" w:hAnsi="Times New Roman" w:cs="Times New Roman"/>
                <w:b/>
                <w:color w:val="121212"/>
                <w:sz w:val="24"/>
                <w:szCs w:val="24"/>
                <w:highlight w:val="white"/>
                <w:lang w:val="lt-LT"/>
              </w:rPr>
              <w:t>Pastabos</w:t>
            </w:r>
          </w:p>
        </w:tc>
      </w:tr>
      <w:tr w:rsidR="00E15D48" w:rsidRPr="00425833" w14:paraId="719A8B83" w14:textId="77777777" w:rsidTr="00C852E0">
        <w:tc>
          <w:tcPr>
            <w:tcW w:w="4243" w:type="dxa"/>
            <w:shd w:val="clear" w:color="auto" w:fill="auto"/>
            <w:tcMar>
              <w:top w:w="100" w:type="dxa"/>
              <w:left w:w="100" w:type="dxa"/>
              <w:bottom w:w="100" w:type="dxa"/>
              <w:right w:w="100" w:type="dxa"/>
            </w:tcMar>
          </w:tcPr>
          <w:p w14:paraId="05DC8792" w14:textId="1C846FB7" w:rsidR="00E15D48" w:rsidRPr="00425833" w:rsidRDefault="00E776BF" w:rsidP="00872DF4">
            <w:pPr>
              <w:widowControl w:val="0"/>
              <w:spacing w:before="240" w:after="160" w:line="240" w:lineRule="auto"/>
              <w:ind w:right="188"/>
              <w:jc w:val="both"/>
              <w:rPr>
                <w:rFonts w:ascii="Times New Roman" w:eastAsia="Times New Roman" w:hAnsi="Times New Roman" w:cs="Times New Roman"/>
                <w:b/>
                <w:color w:val="121212"/>
                <w:sz w:val="24"/>
                <w:szCs w:val="24"/>
                <w:highlight w:val="white"/>
                <w:lang w:val="lt-LT"/>
              </w:rPr>
            </w:pPr>
            <w:r w:rsidRPr="00425833">
              <w:rPr>
                <w:rFonts w:ascii="Times New Roman" w:eastAsia="Times New Roman" w:hAnsi="Times New Roman" w:cs="Times New Roman"/>
                <w:b/>
                <w:color w:val="121212"/>
                <w:sz w:val="24"/>
                <w:szCs w:val="24"/>
                <w:highlight w:val="white"/>
                <w:lang w:val="lt-LT"/>
              </w:rPr>
              <w:t>1. Kaip I. Kantas atsakytų į klausimą„Ar</w:t>
            </w:r>
            <w:r w:rsidRPr="00425833">
              <w:rPr>
                <w:rFonts w:ascii="Times New Roman" w:eastAsia="Times New Roman" w:hAnsi="Times New Roman" w:cs="Times New Roman"/>
                <w:b/>
                <w:color w:val="121212"/>
                <w:sz w:val="24"/>
                <w:szCs w:val="24"/>
                <w:highlight w:val="white"/>
                <w:lang w:val="lt-LT"/>
              </w:rPr>
              <w:br/>
              <w:t xml:space="preserve"> egzistuoja nuo mūsų sąmonės</w:t>
            </w:r>
            <w:r w:rsidRPr="00425833">
              <w:rPr>
                <w:rFonts w:ascii="Times New Roman" w:eastAsia="Times New Roman" w:hAnsi="Times New Roman" w:cs="Times New Roman"/>
                <w:b/>
                <w:color w:val="121212"/>
                <w:sz w:val="24"/>
                <w:szCs w:val="24"/>
                <w:highlight w:val="white"/>
                <w:lang w:val="lt-LT"/>
              </w:rPr>
              <w:br/>
              <w:t xml:space="preserve"> </w:t>
            </w:r>
            <w:r w:rsidRPr="00425833">
              <w:rPr>
                <w:rFonts w:ascii="Times New Roman" w:eastAsia="Times New Roman" w:hAnsi="Times New Roman" w:cs="Times New Roman"/>
                <w:b/>
                <w:color w:val="121212"/>
                <w:sz w:val="24"/>
                <w:szCs w:val="24"/>
                <w:highlight w:val="white"/>
                <w:lang w:val="lt-LT"/>
              </w:rPr>
              <w:t>nepriklausomas pasaulis?</w:t>
            </w:r>
            <w:r w:rsidR="00425833">
              <w:rPr>
                <w:rFonts w:ascii="Times New Roman" w:eastAsia="Times New Roman" w:hAnsi="Times New Roman" w:cs="Times New Roman"/>
                <w:b/>
                <w:color w:val="121212"/>
                <w:sz w:val="24"/>
                <w:szCs w:val="24"/>
                <w:highlight w:val="white"/>
                <w:lang w:val="lt-LT"/>
              </w:rPr>
              <w:t>“</w:t>
            </w:r>
            <w:r w:rsidRPr="00425833">
              <w:rPr>
                <w:rFonts w:ascii="Times New Roman" w:eastAsia="Times New Roman" w:hAnsi="Times New Roman" w:cs="Times New Roman"/>
                <w:b/>
                <w:color w:val="121212"/>
                <w:sz w:val="24"/>
                <w:szCs w:val="24"/>
                <w:highlight w:val="white"/>
                <w:lang w:val="lt-LT"/>
              </w:rPr>
              <w:t>?</w:t>
            </w:r>
          </w:p>
          <w:p w14:paraId="7849B2C5" w14:textId="77777777" w:rsidR="00E15D48" w:rsidRPr="00425833" w:rsidRDefault="00E776BF" w:rsidP="00872DF4">
            <w:pPr>
              <w:widowControl w:val="0"/>
              <w:spacing w:before="240" w:after="160" w:line="240" w:lineRule="auto"/>
              <w:ind w:right="188"/>
              <w:jc w:val="both"/>
              <w:rPr>
                <w:rFonts w:ascii="Times New Roman" w:eastAsia="Times New Roman" w:hAnsi="Times New Roman" w:cs="Times New Roman"/>
                <w:sz w:val="24"/>
                <w:szCs w:val="24"/>
                <w:highlight w:val="white"/>
                <w:lang w:val="lt-LT"/>
              </w:rPr>
            </w:pPr>
            <w:r w:rsidRPr="00425833">
              <w:rPr>
                <w:rFonts w:ascii="Times New Roman" w:eastAsia="Times New Roman" w:hAnsi="Times New Roman" w:cs="Times New Roman"/>
                <w:sz w:val="24"/>
                <w:szCs w:val="24"/>
                <w:highlight w:val="white"/>
                <w:lang w:val="lt-LT"/>
              </w:rPr>
              <w:t>Taip, I. Kantas, patvirtintų teiginį,</w:t>
            </w:r>
            <w:r w:rsidRPr="00425833">
              <w:rPr>
                <w:rFonts w:ascii="Times New Roman" w:eastAsia="Times New Roman" w:hAnsi="Times New Roman" w:cs="Times New Roman"/>
                <w:sz w:val="24"/>
                <w:szCs w:val="24"/>
                <w:highlight w:val="white"/>
                <w:lang w:val="lt-LT"/>
              </w:rPr>
              <w:br/>
              <w:t xml:space="preserve"> sakydamas, kad egzistuoja nuo mūsų</w:t>
            </w:r>
            <w:r w:rsidRPr="00425833">
              <w:rPr>
                <w:rFonts w:ascii="Times New Roman" w:eastAsia="Times New Roman" w:hAnsi="Times New Roman" w:cs="Times New Roman"/>
                <w:sz w:val="24"/>
                <w:szCs w:val="24"/>
                <w:highlight w:val="white"/>
                <w:lang w:val="lt-LT"/>
              </w:rPr>
              <w:br/>
            </w:r>
            <w:r w:rsidRPr="00425833">
              <w:rPr>
                <w:rFonts w:ascii="Times New Roman" w:eastAsia="Times New Roman" w:hAnsi="Times New Roman" w:cs="Times New Roman"/>
                <w:sz w:val="24"/>
                <w:szCs w:val="24"/>
                <w:highlight w:val="white"/>
                <w:lang w:val="lt-LT"/>
              </w:rPr>
              <w:lastRenderedPageBreak/>
              <w:t xml:space="preserve"> sąmonės nepriklausomas pasaulis, </w:t>
            </w:r>
            <w:r w:rsidRPr="00425833">
              <w:rPr>
                <w:rFonts w:ascii="Times New Roman" w:eastAsia="Times New Roman" w:hAnsi="Times New Roman" w:cs="Times New Roman"/>
                <w:sz w:val="24"/>
                <w:szCs w:val="24"/>
                <w:highlight w:val="white"/>
                <w:lang w:val="lt-LT"/>
              </w:rPr>
              <w:br/>
              <w:t>kuriame daiktai būna savaime.</w:t>
            </w:r>
          </w:p>
          <w:p w14:paraId="3E5C1B63" w14:textId="77777777" w:rsidR="00E15D48" w:rsidRPr="00425833" w:rsidRDefault="00E776BF" w:rsidP="00872DF4">
            <w:pPr>
              <w:widowControl w:val="0"/>
              <w:spacing w:before="240" w:after="160" w:line="240" w:lineRule="auto"/>
              <w:ind w:right="188"/>
              <w:jc w:val="both"/>
              <w:rPr>
                <w:rFonts w:ascii="Times New Roman" w:eastAsia="Times New Roman" w:hAnsi="Times New Roman" w:cs="Times New Roman"/>
                <w:b/>
                <w:sz w:val="24"/>
                <w:szCs w:val="24"/>
                <w:highlight w:val="white"/>
                <w:lang w:val="lt-LT"/>
              </w:rPr>
            </w:pPr>
            <w:r w:rsidRPr="00425833">
              <w:rPr>
                <w:rFonts w:ascii="Times New Roman" w:eastAsia="Times New Roman" w:hAnsi="Times New Roman" w:cs="Times New Roman"/>
                <w:b/>
                <w:sz w:val="24"/>
                <w:szCs w:val="24"/>
                <w:highlight w:val="white"/>
                <w:lang w:val="lt-LT"/>
              </w:rPr>
              <w:t xml:space="preserve">2. Kam I. Kanto transcendentalinėje filosofijoje priklauso laikas ir erdvė? </w:t>
            </w:r>
            <w:r w:rsidRPr="00425833">
              <w:rPr>
                <w:rFonts w:ascii="Times New Roman" w:eastAsia="Times New Roman" w:hAnsi="Times New Roman" w:cs="Times New Roman"/>
                <w:b/>
                <w:sz w:val="24"/>
                <w:szCs w:val="24"/>
                <w:highlight w:val="white"/>
                <w:lang w:val="lt-LT"/>
              </w:rPr>
              <w:br/>
              <w:t xml:space="preserve">Mūsų sąmonei </w:t>
            </w:r>
            <w:r w:rsidRPr="00425833">
              <w:rPr>
                <w:rFonts w:ascii="Times New Roman" w:eastAsia="Times New Roman" w:hAnsi="Times New Roman" w:cs="Times New Roman"/>
                <w:b/>
                <w:sz w:val="24"/>
                <w:szCs w:val="24"/>
                <w:highlight w:val="white"/>
                <w:lang w:val="lt-LT"/>
              </w:rPr>
              <w:t>ar išoriniam pasauliui?</w:t>
            </w:r>
          </w:p>
          <w:p w14:paraId="6E938D7D" w14:textId="77777777" w:rsidR="00E15D48" w:rsidRPr="00425833" w:rsidRDefault="00E776BF" w:rsidP="00872DF4">
            <w:pPr>
              <w:widowControl w:val="0"/>
              <w:spacing w:before="240" w:after="160" w:line="240" w:lineRule="auto"/>
              <w:ind w:right="188"/>
              <w:jc w:val="both"/>
              <w:rPr>
                <w:rFonts w:ascii="Times New Roman" w:eastAsia="Times New Roman" w:hAnsi="Times New Roman" w:cs="Times New Roman"/>
                <w:sz w:val="24"/>
                <w:szCs w:val="24"/>
                <w:highlight w:val="white"/>
                <w:lang w:val="lt-LT"/>
              </w:rPr>
            </w:pPr>
            <w:r w:rsidRPr="00425833">
              <w:rPr>
                <w:rFonts w:ascii="Times New Roman" w:eastAsia="Times New Roman" w:hAnsi="Times New Roman" w:cs="Times New Roman"/>
                <w:sz w:val="24"/>
                <w:szCs w:val="24"/>
                <w:highlight w:val="white"/>
                <w:lang w:val="lt-LT"/>
              </w:rPr>
              <w:t>Laikas ir erdvė yra mūsų sąmonės savybės.</w:t>
            </w:r>
          </w:p>
          <w:p w14:paraId="2DA7DD29" w14:textId="77777777" w:rsidR="00E15D48" w:rsidRPr="00425833" w:rsidRDefault="00E776BF" w:rsidP="00872DF4">
            <w:pPr>
              <w:widowControl w:val="0"/>
              <w:spacing w:before="240" w:after="160" w:line="240" w:lineRule="auto"/>
              <w:ind w:right="188"/>
              <w:jc w:val="both"/>
              <w:rPr>
                <w:rFonts w:ascii="Times New Roman" w:eastAsia="Times New Roman" w:hAnsi="Times New Roman" w:cs="Times New Roman"/>
                <w:b/>
                <w:sz w:val="24"/>
                <w:szCs w:val="24"/>
                <w:highlight w:val="white"/>
                <w:lang w:val="lt-LT"/>
              </w:rPr>
            </w:pPr>
            <w:r w:rsidRPr="00425833">
              <w:rPr>
                <w:rFonts w:ascii="Times New Roman" w:eastAsia="Times New Roman" w:hAnsi="Times New Roman" w:cs="Times New Roman"/>
                <w:b/>
                <w:sz w:val="24"/>
                <w:szCs w:val="24"/>
                <w:highlight w:val="white"/>
                <w:lang w:val="lt-LT"/>
              </w:rPr>
              <w:t>3. Savais žodžiais paaiškinkite kaip suprantate,</w:t>
            </w:r>
            <w:r w:rsidRPr="00425833">
              <w:rPr>
                <w:rFonts w:ascii="Times New Roman" w:eastAsia="Times New Roman" w:hAnsi="Times New Roman" w:cs="Times New Roman"/>
                <w:b/>
                <w:sz w:val="24"/>
                <w:szCs w:val="24"/>
                <w:highlight w:val="white"/>
                <w:lang w:val="lt-LT"/>
              </w:rPr>
              <w:br/>
              <w:t xml:space="preserve"> kas yra Koperniko lūžis?</w:t>
            </w:r>
          </w:p>
          <w:p w14:paraId="1BDC4557" w14:textId="77777777" w:rsidR="00E15D48" w:rsidRPr="00425833" w:rsidRDefault="00E776BF" w:rsidP="00872DF4">
            <w:pPr>
              <w:widowControl w:val="0"/>
              <w:spacing w:before="240" w:after="160" w:line="240" w:lineRule="auto"/>
              <w:ind w:right="188"/>
              <w:jc w:val="both"/>
              <w:rPr>
                <w:rFonts w:ascii="Times New Roman" w:eastAsia="Times New Roman" w:hAnsi="Times New Roman" w:cs="Times New Roman"/>
                <w:sz w:val="24"/>
                <w:szCs w:val="24"/>
                <w:highlight w:val="white"/>
                <w:lang w:val="lt-LT"/>
              </w:rPr>
            </w:pPr>
            <w:r w:rsidRPr="00425833">
              <w:rPr>
                <w:rFonts w:ascii="Times New Roman" w:eastAsia="Times New Roman" w:hAnsi="Times New Roman" w:cs="Times New Roman"/>
                <w:sz w:val="24"/>
                <w:szCs w:val="24"/>
                <w:highlight w:val="white"/>
                <w:lang w:val="lt-LT"/>
              </w:rPr>
              <w:t xml:space="preserve">I. Kantas buvo gerai susipažinęs tiek </w:t>
            </w:r>
            <w:r w:rsidRPr="00425833">
              <w:rPr>
                <w:rFonts w:ascii="Times New Roman" w:eastAsia="Times New Roman" w:hAnsi="Times New Roman" w:cs="Times New Roman"/>
                <w:sz w:val="24"/>
                <w:szCs w:val="24"/>
                <w:highlight w:val="white"/>
                <w:lang w:val="lt-LT"/>
              </w:rPr>
              <w:br/>
              <w:t xml:space="preserve">su racionalistų, tiek su empiristų </w:t>
            </w:r>
            <w:r w:rsidRPr="00425833">
              <w:rPr>
                <w:rFonts w:ascii="Times New Roman" w:eastAsia="Times New Roman" w:hAnsi="Times New Roman" w:cs="Times New Roman"/>
                <w:sz w:val="24"/>
                <w:szCs w:val="24"/>
                <w:highlight w:val="white"/>
                <w:lang w:val="lt-LT"/>
              </w:rPr>
              <w:br/>
              <w:t>pažinimo teorijomis. Racionalistai teigė</w:t>
            </w:r>
            <w:r w:rsidRPr="00425833">
              <w:rPr>
                <w:rFonts w:ascii="Times New Roman" w:eastAsia="Times New Roman" w:hAnsi="Times New Roman" w:cs="Times New Roman"/>
                <w:sz w:val="24"/>
                <w:szCs w:val="24"/>
                <w:highlight w:val="white"/>
                <w:lang w:val="lt-LT"/>
              </w:rPr>
              <w:t xml:space="preserve">, </w:t>
            </w:r>
            <w:r w:rsidRPr="00425833">
              <w:rPr>
                <w:rFonts w:ascii="Times New Roman" w:eastAsia="Times New Roman" w:hAnsi="Times New Roman" w:cs="Times New Roman"/>
                <w:sz w:val="24"/>
                <w:szCs w:val="24"/>
                <w:highlight w:val="white"/>
                <w:lang w:val="lt-LT"/>
              </w:rPr>
              <w:br/>
              <w:t xml:space="preserve">kad pažinimo pagrindas yra sąmonė, </w:t>
            </w:r>
            <w:r w:rsidRPr="00425833">
              <w:rPr>
                <w:rFonts w:ascii="Times New Roman" w:eastAsia="Times New Roman" w:hAnsi="Times New Roman" w:cs="Times New Roman"/>
                <w:sz w:val="24"/>
                <w:szCs w:val="24"/>
                <w:highlight w:val="white"/>
                <w:lang w:val="lt-LT"/>
              </w:rPr>
              <w:br/>
              <w:t xml:space="preserve">empirikai teigė, kad – pojūčiai. Tad </w:t>
            </w:r>
            <w:r w:rsidRPr="00425833">
              <w:rPr>
                <w:rFonts w:ascii="Times New Roman" w:eastAsia="Times New Roman" w:hAnsi="Times New Roman" w:cs="Times New Roman"/>
                <w:sz w:val="24"/>
                <w:szCs w:val="24"/>
                <w:highlight w:val="white"/>
                <w:lang w:val="lt-LT"/>
              </w:rPr>
              <w:br/>
              <w:t xml:space="preserve">buvo du manymai apie žmogaus </w:t>
            </w:r>
            <w:r w:rsidRPr="00425833">
              <w:rPr>
                <w:rFonts w:ascii="Times New Roman" w:eastAsia="Times New Roman" w:hAnsi="Times New Roman" w:cs="Times New Roman"/>
                <w:sz w:val="24"/>
                <w:szCs w:val="24"/>
                <w:highlight w:val="white"/>
                <w:lang w:val="lt-LT"/>
              </w:rPr>
              <w:br/>
              <w:t xml:space="preserve">pažinimo procesą: arba pasaulis yra toks, </w:t>
            </w:r>
            <w:r w:rsidRPr="00425833">
              <w:rPr>
                <w:rFonts w:ascii="Times New Roman" w:eastAsia="Times New Roman" w:hAnsi="Times New Roman" w:cs="Times New Roman"/>
                <w:sz w:val="24"/>
                <w:szCs w:val="24"/>
                <w:highlight w:val="white"/>
                <w:lang w:val="lt-LT"/>
              </w:rPr>
              <w:br/>
              <w:t xml:space="preserve">koks ir atrodo, remiantis mūsų juslėmis, </w:t>
            </w:r>
            <w:r w:rsidRPr="00425833">
              <w:rPr>
                <w:rFonts w:ascii="Times New Roman" w:eastAsia="Times New Roman" w:hAnsi="Times New Roman" w:cs="Times New Roman"/>
                <w:sz w:val="24"/>
                <w:szCs w:val="24"/>
                <w:highlight w:val="white"/>
                <w:lang w:val="lt-LT"/>
              </w:rPr>
              <w:br/>
              <w:t>arba toks, kokį vaizduoja mūsų protas. I. Kantas priėmė abu vari</w:t>
            </w:r>
            <w:r w:rsidRPr="00425833">
              <w:rPr>
                <w:rFonts w:ascii="Times New Roman" w:eastAsia="Times New Roman" w:hAnsi="Times New Roman" w:cs="Times New Roman"/>
                <w:sz w:val="24"/>
                <w:szCs w:val="24"/>
                <w:highlight w:val="white"/>
                <w:lang w:val="lt-LT"/>
              </w:rPr>
              <w:t xml:space="preserve">antus ir sukūrė </w:t>
            </w:r>
            <w:r w:rsidRPr="00425833">
              <w:rPr>
                <w:rFonts w:ascii="Times New Roman" w:eastAsia="Times New Roman" w:hAnsi="Times New Roman" w:cs="Times New Roman"/>
                <w:sz w:val="24"/>
                <w:szCs w:val="24"/>
                <w:highlight w:val="white"/>
                <w:lang w:val="lt-LT"/>
              </w:rPr>
              <w:br/>
              <w:t xml:space="preserve">savąją – transcendentalinę pažinimo </w:t>
            </w:r>
            <w:r w:rsidRPr="00425833">
              <w:rPr>
                <w:rFonts w:ascii="Times New Roman" w:eastAsia="Times New Roman" w:hAnsi="Times New Roman" w:cs="Times New Roman"/>
                <w:sz w:val="24"/>
                <w:szCs w:val="24"/>
                <w:highlight w:val="white"/>
                <w:lang w:val="lt-LT"/>
              </w:rPr>
              <w:br/>
              <w:t>filosofiją, tuo atrasdamas panašumų ir</w:t>
            </w:r>
            <w:r w:rsidRPr="00425833">
              <w:rPr>
                <w:rFonts w:ascii="Times New Roman" w:eastAsia="Times New Roman" w:hAnsi="Times New Roman" w:cs="Times New Roman"/>
                <w:sz w:val="24"/>
                <w:szCs w:val="24"/>
                <w:highlight w:val="white"/>
                <w:lang w:val="lt-LT"/>
              </w:rPr>
              <w:br/>
              <w:t>su racionalistais, ir su empirikais.</w:t>
            </w:r>
          </w:p>
          <w:p w14:paraId="6C5CCD1B" w14:textId="77777777" w:rsidR="00E15D48" w:rsidRPr="00425833" w:rsidRDefault="00E776BF" w:rsidP="00872DF4">
            <w:pPr>
              <w:widowControl w:val="0"/>
              <w:spacing w:before="240" w:after="160" w:line="240" w:lineRule="auto"/>
              <w:ind w:right="188"/>
              <w:jc w:val="both"/>
              <w:rPr>
                <w:rFonts w:ascii="Times New Roman" w:eastAsia="Times New Roman" w:hAnsi="Times New Roman" w:cs="Times New Roman"/>
                <w:b/>
                <w:i/>
                <w:sz w:val="24"/>
                <w:szCs w:val="24"/>
                <w:highlight w:val="white"/>
                <w:lang w:val="lt-LT"/>
              </w:rPr>
            </w:pPr>
            <w:r w:rsidRPr="00425833">
              <w:rPr>
                <w:rFonts w:ascii="Times New Roman" w:eastAsia="Times New Roman" w:hAnsi="Times New Roman" w:cs="Times New Roman"/>
                <w:b/>
                <w:i/>
                <w:sz w:val="24"/>
                <w:szCs w:val="24"/>
                <w:highlight w:val="white"/>
                <w:lang w:val="lt-LT"/>
              </w:rPr>
              <w:t xml:space="preserve">4. Ar galime, anot I. Kanto, pažinti </w:t>
            </w:r>
            <w:r w:rsidRPr="00425833">
              <w:rPr>
                <w:rFonts w:ascii="Times New Roman" w:eastAsia="Times New Roman" w:hAnsi="Times New Roman" w:cs="Times New Roman"/>
                <w:b/>
                <w:i/>
                <w:sz w:val="24"/>
                <w:szCs w:val="24"/>
                <w:highlight w:val="white"/>
                <w:lang w:val="lt-LT"/>
              </w:rPr>
              <w:br/>
              <w:t>pasaulį patį savaime?</w:t>
            </w:r>
          </w:p>
          <w:p w14:paraId="3F356EFB" w14:textId="77777777" w:rsidR="00E15D48" w:rsidRPr="00425833" w:rsidRDefault="00E776BF" w:rsidP="00872DF4">
            <w:pPr>
              <w:widowControl w:val="0"/>
              <w:spacing w:before="240" w:after="160" w:line="240" w:lineRule="auto"/>
              <w:ind w:right="188"/>
              <w:jc w:val="both"/>
              <w:rPr>
                <w:rFonts w:ascii="Times New Roman" w:eastAsia="Times New Roman" w:hAnsi="Times New Roman" w:cs="Times New Roman"/>
                <w:sz w:val="24"/>
                <w:szCs w:val="24"/>
                <w:highlight w:val="white"/>
                <w:lang w:val="lt-LT"/>
              </w:rPr>
            </w:pPr>
            <w:r w:rsidRPr="00425833">
              <w:rPr>
                <w:rFonts w:ascii="Times New Roman" w:eastAsia="Times New Roman" w:hAnsi="Times New Roman" w:cs="Times New Roman"/>
                <w:sz w:val="24"/>
                <w:szCs w:val="24"/>
                <w:highlight w:val="white"/>
                <w:lang w:val="lt-LT"/>
              </w:rPr>
              <w:t xml:space="preserve">Ne. Galime tik žinoti, kaip jis pasireiškia </w:t>
            </w:r>
            <w:r w:rsidRPr="00425833">
              <w:rPr>
                <w:rFonts w:ascii="Times New Roman" w:eastAsia="Times New Roman" w:hAnsi="Times New Roman" w:cs="Times New Roman"/>
                <w:sz w:val="24"/>
                <w:szCs w:val="24"/>
                <w:highlight w:val="white"/>
                <w:lang w:val="lt-LT"/>
              </w:rPr>
              <w:br/>
              <w:t xml:space="preserve">man, tau ar kitiems </w:t>
            </w:r>
            <w:r w:rsidRPr="00425833">
              <w:rPr>
                <w:rFonts w:ascii="Times New Roman" w:eastAsia="Times New Roman" w:hAnsi="Times New Roman" w:cs="Times New Roman"/>
                <w:sz w:val="24"/>
                <w:szCs w:val="24"/>
                <w:highlight w:val="white"/>
                <w:lang w:val="lt-LT"/>
              </w:rPr>
              <w:t xml:space="preserve">žmonėms. </w:t>
            </w:r>
          </w:p>
          <w:p w14:paraId="7FEF7BDB" w14:textId="77777777" w:rsidR="00E15D48" w:rsidRPr="00425833" w:rsidRDefault="00E15D48" w:rsidP="00872DF4">
            <w:pPr>
              <w:widowControl w:val="0"/>
              <w:spacing w:line="240" w:lineRule="auto"/>
              <w:ind w:right="188"/>
              <w:jc w:val="both"/>
              <w:rPr>
                <w:rFonts w:ascii="Times New Roman" w:eastAsia="Times New Roman" w:hAnsi="Times New Roman" w:cs="Times New Roman"/>
                <w:b/>
                <w:color w:val="121212"/>
                <w:sz w:val="24"/>
                <w:szCs w:val="24"/>
                <w:highlight w:val="white"/>
                <w:lang w:val="lt-LT"/>
              </w:rPr>
            </w:pPr>
          </w:p>
        </w:tc>
        <w:tc>
          <w:tcPr>
            <w:tcW w:w="1757" w:type="dxa"/>
            <w:shd w:val="clear" w:color="auto" w:fill="auto"/>
            <w:tcMar>
              <w:top w:w="100" w:type="dxa"/>
              <w:left w:w="100" w:type="dxa"/>
              <w:bottom w:w="100" w:type="dxa"/>
              <w:right w:w="100" w:type="dxa"/>
            </w:tcMar>
          </w:tcPr>
          <w:p w14:paraId="216F773F" w14:textId="77777777" w:rsidR="00E15D48" w:rsidRPr="00425833" w:rsidRDefault="00E15D48">
            <w:pPr>
              <w:widowControl w:val="0"/>
              <w:spacing w:line="240" w:lineRule="auto"/>
              <w:jc w:val="both"/>
              <w:rPr>
                <w:rFonts w:ascii="Times New Roman" w:eastAsia="Times New Roman" w:hAnsi="Times New Roman" w:cs="Times New Roman"/>
                <w:i/>
                <w:color w:val="121212"/>
                <w:sz w:val="24"/>
                <w:szCs w:val="24"/>
                <w:highlight w:val="white"/>
                <w:lang w:val="lt-LT"/>
              </w:rPr>
            </w:pPr>
          </w:p>
          <w:p w14:paraId="4C3E7AF0" w14:textId="77777777" w:rsidR="00E15D48" w:rsidRPr="00425833" w:rsidRDefault="00E15D48">
            <w:pPr>
              <w:widowControl w:val="0"/>
              <w:spacing w:line="240" w:lineRule="auto"/>
              <w:jc w:val="both"/>
              <w:rPr>
                <w:rFonts w:ascii="Times New Roman" w:eastAsia="Times New Roman" w:hAnsi="Times New Roman" w:cs="Times New Roman"/>
                <w:i/>
                <w:color w:val="121212"/>
                <w:sz w:val="24"/>
                <w:szCs w:val="24"/>
                <w:highlight w:val="white"/>
                <w:lang w:val="lt-LT"/>
              </w:rPr>
            </w:pPr>
          </w:p>
          <w:p w14:paraId="13FF14DE" w14:textId="77777777" w:rsidR="00E15D48" w:rsidRPr="00425833" w:rsidRDefault="00E15D48">
            <w:pPr>
              <w:widowControl w:val="0"/>
              <w:spacing w:line="240" w:lineRule="auto"/>
              <w:jc w:val="both"/>
              <w:rPr>
                <w:rFonts w:ascii="Times New Roman" w:eastAsia="Times New Roman" w:hAnsi="Times New Roman" w:cs="Times New Roman"/>
                <w:i/>
                <w:color w:val="121212"/>
                <w:sz w:val="24"/>
                <w:szCs w:val="24"/>
                <w:highlight w:val="white"/>
                <w:lang w:val="lt-LT"/>
              </w:rPr>
            </w:pPr>
          </w:p>
          <w:p w14:paraId="3BD04DA8" w14:textId="77777777" w:rsidR="00E15D48" w:rsidRPr="00425833" w:rsidRDefault="00E15D48">
            <w:pPr>
              <w:widowControl w:val="0"/>
              <w:spacing w:line="240" w:lineRule="auto"/>
              <w:jc w:val="both"/>
              <w:rPr>
                <w:rFonts w:ascii="Times New Roman" w:eastAsia="Times New Roman" w:hAnsi="Times New Roman" w:cs="Times New Roman"/>
                <w:i/>
                <w:color w:val="121212"/>
                <w:sz w:val="24"/>
                <w:szCs w:val="24"/>
                <w:highlight w:val="white"/>
                <w:lang w:val="lt-LT"/>
              </w:rPr>
            </w:pPr>
          </w:p>
          <w:p w14:paraId="41400B09" w14:textId="77777777" w:rsidR="00E15D48" w:rsidRPr="00425833" w:rsidRDefault="00E15D48">
            <w:pPr>
              <w:widowControl w:val="0"/>
              <w:spacing w:line="240" w:lineRule="auto"/>
              <w:jc w:val="both"/>
              <w:rPr>
                <w:rFonts w:ascii="Times New Roman" w:eastAsia="Times New Roman" w:hAnsi="Times New Roman" w:cs="Times New Roman"/>
                <w:i/>
                <w:color w:val="121212"/>
                <w:sz w:val="24"/>
                <w:szCs w:val="24"/>
                <w:highlight w:val="white"/>
                <w:lang w:val="lt-LT"/>
              </w:rPr>
            </w:pPr>
          </w:p>
        </w:tc>
        <w:tc>
          <w:tcPr>
            <w:tcW w:w="3000" w:type="dxa"/>
            <w:shd w:val="clear" w:color="auto" w:fill="auto"/>
            <w:tcMar>
              <w:top w:w="100" w:type="dxa"/>
              <w:left w:w="100" w:type="dxa"/>
              <w:bottom w:w="100" w:type="dxa"/>
              <w:right w:w="100" w:type="dxa"/>
            </w:tcMar>
          </w:tcPr>
          <w:p w14:paraId="50F42C6A" w14:textId="77777777" w:rsidR="00E15D48" w:rsidRPr="00425833" w:rsidRDefault="00E15D48">
            <w:pPr>
              <w:widowControl w:val="0"/>
              <w:spacing w:line="240" w:lineRule="auto"/>
              <w:jc w:val="both"/>
              <w:rPr>
                <w:rFonts w:ascii="Times New Roman" w:eastAsia="Times New Roman" w:hAnsi="Times New Roman" w:cs="Times New Roman"/>
                <w:i/>
                <w:color w:val="121212"/>
                <w:sz w:val="24"/>
                <w:szCs w:val="24"/>
                <w:highlight w:val="white"/>
                <w:lang w:val="lt-LT"/>
              </w:rPr>
            </w:pPr>
          </w:p>
          <w:p w14:paraId="4258B7AC" w14:textId="77777777" w:rsidR="00E15D48" w:rsidRPr="00425833" w:rsidRDefault="00E15D48">
            <w:pPr>
              <w:widowControl w:val="0"/>
              <w:spacing w:line="240" w:lineRule="auto"/>
              <w:jc w:val="both"/>
              <w:rPr>
                <w:rFonts w:ascii="Times New Roman" w:eastAsia="Times New Roman" w:hAnsi="Times New Roman" w:cs="Times New Roman"/>
                <w:i/>
                <w:color w:val="121212"/>
                <w:sz w:val="24"/>
                <w:szCs w:val="24"/>
                <w:highlight w:val="white"/>
                <w:lang w:val="lt-LT"/>
              </w:rPr>
            </w:pPr>
          </w:p>
          <w:p w14:paraId="608B212B" w14:textId="77777777" w:rsidR="00E15D48" w:rsidRPr="00425833" w:rsidRDefault="00E776BF">
            <w:pPr>
              <w:widowControl w:val="0"/>
              <w:spacing w:line="240" w:lineRule="auto"/>
              <w:jc w:val="both"/>
              <w:rPr>
                <w:rFonts w:ascii="Times New Roman" w:eastAsia="Times New Roman" w:hAnsi="Times New Roman" w:cs="Times New Roman"/>
                <w:i/>
                <w:color w:val="121212"/>
                <w:sz w:val="24"/>
                <w:szCs w:val="24"/>
                <w:highlight w:val="white"/>
                <w:lang w:val="lt-LT"/>
              </w:rPr>
            </w:pPr>
            <w:r w:rsidRPr="00425833">
              <w:rPr>
                <w:rFonts w:ascii="Times New Roman" w:eastAsia="Times New Roman" w:hAnsi="Times New Roman" w:cs="Times New Roman"/>
                <w:i/>
                <w:color w:val="121212"/>
                <w:sz w:val="24"/>
                <w:szCs w:val="24"/>
                <w:highlight w:val="white"/>
                <w:lang w:val="lt-LT"/>
              </w:rPr>
              <w:t>Nevertinama taškais arba vertinama pagal mokytojo (-os) sugalvotą vertinimo sistemą</w:t>
            </w:r>
          </w:p>
          <w:p w14:paraId="548446BC" w14:textId="77777777" w:rsidR="00E15D48" w:rsidRPr="00425833" w:rsidRDefault="00E15D48">
            <w:pPr>
              <w:widowControl w:val="0"/>
              <w:spacing w:line="240" w:lineRule="auto"/>
              <w:jc w:val="both"/>
              <w:rPr>
                <w:rFonts w:ascii="Times New Roman" w:eastAsia="Times New Roman" w:hAnsi="Times New Roman" w:cs="Times New Roman"/>
                <w:i/>
                <w:color w:val="121212"/>
                <w:sz w:val="24"/>
                <w:szCs w:val="24"/>
                <w:highlight w:val="white"/>
                <w:lang w:val="lt-LT"/>
              </w:rPr>
            </w:pPr>
          </w:p>
        </w:tc>
      </w:tr>
    </w:tbl>
    <w:p w14:paraId="50E70C09" w14:textId="77777777" w:rsidR="00E15D48" w:rsidRPr="00425833" w:rsidRDefault="00E15D48">
      <w:pPr>
        <w:spacing w:before="240" w:after="160" w:line="240" w:lineRule="auto"/>
        <w:ind w:left="-140"/>
        <w:jc w:val="center"/>
        <w:rPr>
          <w:rFonts w:ascii="Times New Roman" w:eastAsia="Times New Roman" w:hAnsi="Times New Roman" w:cs="Times New Roman"/>
          <w:b/>
          <w:color w:val="121212"/>
          <w:sz w:val="24"/>
          <w:szCs w:val="24"/>
          <w:highlight w:val="white"/>
          <w:lang w:val="lt-LT"/>
        </w:rPr>
      </w:pPr>
    </w:p>
    <w:p w14:paraId="4AC5A164" w14:textId="244A5076" w:rsidR="00E15D48" w:rsidRPr="00425833" w:rsidRDefault="00E776BF">
      <w:pPr>
        <w:spacing w:before="240" w:after="160" w:line="240" w:lineRule="auto"/>
        <w:ind w:left="-140"/>
        <w:jc w:val="center"/>
        <w:rPr>
          <w:rFonts w:ascii="Times New Roman" w:eastAsia="Times New Roman" w:hAnsi="Times New Roman" w:cs="Times New Roman"/>
          <w:color w:val="121212"/>
          <w:sz w:val="24"/>
          <w:szCs w:val="24"/>
          <w:highlight w:val="white"/>
          <w:lang w:val="lt-LT"/>
        </w:rPr>
      </w:pPr>
      <w:r w:rsidRPr="00425833">
        <w:rPr>
          <w:rFonts w:ascii="Times New Roman" w:eastAsia="Times New Roman" w:hAnsi="Times New Roman" w:cs="Times New Roman"/>
          <w:b/>
          <w:color w:val="121212"/>
          <w:sz w:val="24"/>
          <w:szCs w:val="24"/>
          <w:highlight w:val="white"/>
          <w:lang w:val="lt-LT"/>
        </w:rPr>
        <w:t xml:space="preserve">1 Pamoka. </w:t>
      </w:r>
      <w:r w:rsidRPr="00425833">
        <w:rPr>
          <w:rFonts w:ascii="Times New Roman" w:eastAsia="Times New Roman" w:hAnsi="Times New Roman" w:cs="Times New Roman"/>
          <w:color w:val="121212"/>
          <w:sz w:val="24"/>
          <w:szCs w:val="24"/>
          <w:highlight w:val="white"/>
          <w:lang w:val="lt-LT"/>
        </w:rPr>
        <w:t xml:space="preserve">Užduoties </w:t>
      </w:r>
      <w:r w:rsidR="001A7F96" w:rsidRPr="00425833">
        <w:rPr>
          <w:rFonts w:ascii="Times New Roman" w:eastAsia="Times New Roman" w:hAnsi="Times New Roman" w:cs="Times New Roman"/>
          <w:color w:val="121212"/>
          <w:sz w:val="24"/>
          <w:szCs w:val="24"/>
          <w:highlight w:val="white"/>
          <w:lang w:val="lt-LT"/>
        </w:rPr>
        <w:t>Nr.</w:t>
      </w:r>
      <w:r w:rsidRPr="00425833">
        <w:rPr>
          <w:rFonts w:ascii="Times New Roman" w:eastAsia="Times New Roman" w:hAnsi="Times New Roman" w:cs="Times New Roman"/>
          <w:color w:val="121212"/>
          <w:sz w:val="24"/>
          <w:szCs w:val="24"/>
          <w:highlight w:val="white"/>
          <w:lang w:val="lt-LT"/>
        </w:rPr>
        <w:t xml:space="preserve"> 2 vertinimo instrukcija / kriterijai</w:t>
      </w:r>
    </w:p>
    <w:p w14:paraId="1ACD574A" w14:textId="77777777" w:rsidR="00E15D48" w:rsidRPr="00425833" w:rsidRDefault="00E15D48">
      <w:pPr>
        <w:spacing w:before="240" w:line="240" w:lineRule="auto"/>
        <w:jc w:val="both"/>
        <w:rPr>
          <w:rFonts w:ascii="Times New Roman" w:eastAsia="Times New Roman" w:hAnsi="Times New Roman" w:cs="Times New Roman"/>
          <w:color w:val="121212"/>
          <w:sz w:val="24"/>
          <w:szCs w:val="24"/>
          <w:highlight w:val="white"/>
          <w:lang w:val="lt-LT"/>
        </w:rPr>
      </w:pPr>
    </w:p>
    <w:tbl>
      <w:tblPr>
        <w:tblStyle w:val="a1"/>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35"/>
        <w:gridCol w:w="1665"/>
        <w:gridCol w:w="3000"/>
      </w:tblGrid>
      <w:tr w:rsidR="00E15D48" w:rsidRPr="00425833" w14:paraId="0DD9C71A" w14:textId="77777777">
        <w:tc>
          <w:tcPr>
            <w:tcW w:w="4335" w:type="dxa"/>
            <w:shd w:val="clear" w:color="auto" w:fill="auto"/>
            <w:tcMar>
              <w:top w:w="100" w:type="dxa"/>
              <w:left w:w="100" w:type="dxa"/>
              <w:bottom w:w="100" w:type="dxa"/>
              <w:right w:w="100" w:type="dxa"/>
            </w:tcMar>
          </w:tcPr>
          <w:p w14:paraId="529A832E" w14:textId="77777777" w:rsidR="00E15D48" w:rsidRPr="00425833" w:rsidRDefault="00E776BF" w:rsidP="00872DF4">
            <w:pPr>
              <w:widowControl w:val="0"/>
              <w:spacing w:line="240" w:lineRule="auto"/>
              <w:ind w:right="134"/>
              <w:jc w:val="both"/>
              <w:rPr>
                <w:rFonts w:ascii="Times New Roman" w:eastAsia="Times New Roman" w:hAnsi="Times New Roman" w:cs="Times New Roman"/>
                <w:b/>
                <w:color w:val="121212"/>
                <w:sz w:val="24"/>
                <w:szCs w:val="24"/>
                <w:highlight w:val="white"/>
                <w:lang w:val="lt-LT"/>
              </w:rPr>
            </w:pPr>
            <w:r w:rsidRPr="00425833">
              <w:rPr>
                <w:rFonts w:ascii="Times New Roman" w:eastAsia="Times New Roman" w:hAnsi="Times New Roman" w:cs="Times New Roman"/>
                <w:b/>
                <w:color w:val="121212"/>
                <w:sz w:val="24"/>
                <w:szCs w:val="24"/>
                <w:highlight w:val="white"/>
                <w:lang w:val="lt-LT"/>
              </w:rPr>
              <w:t>Atsakymo pavyzdys</w:t>
            </w:r>
          </w:p>
        </w:tc>
        <w:tc>
          <w:tcPr>
            <w:tcW w:w="1665" w:type="dxa"/>
            <w:shd w:val="clear" w:color="auto" w:fill="auto"/>
            <w:tcMar>
              <w:top w:w="100" w:type="dxa"/>
              <w:left w:w="100" w:type="dxa"/>
              <w:bottom w:w="100" w:type="dxa"/>
              <w:right w:w="100" w:type="dxa"/>
            </w:tcMar>
          </w:tcPr>
          <w:p w14:paraId="0CA758A0" w14:textId="77777777" w:rsidR="00E15D48" w:rsidRPr="00425833" w:rsidRDefault="00E776BF">
            <w:pPr>
              <w:widowControl w:val="0"/>
              <w:spacing w:line="240" w:lineRule="auto"/>
              <w:jc w:val="both"/>
              <w:rPr>
                <w:rFonts w:ascii="Times New Roman" w:eastAsia="Times New Roman" w:hAnsi="Times New Roman" w:cs="Times New Roman"/>
                <w:b/>
                <w:color w:val="121212"/>
                <w:sz w:val="24"/>
                <w:szCs w:val="24"/>
                <w:highlight w:val="white"/>
                <w:lang w:val="lt-LT"/>
              </w:rPr>
            </w:pPr>
            <w:r w:rsidRPr="00425833">
              <w:rPr>
                <w:rFonts w:ascii="Times New Roman" w:eastAsia="Times New Roman" w:hAnsi="Times New Roman" w:cs="Times New Roman"/>
                <w:b/>
                <w:color w:val="121212"/>
                <w:sz w:val="24"/>
                <w:szCs w:val="24"/>
                <w:highlight w:val="white"/>
                <w:lang w:val="lt-LT"/>
              </w:rPr>
              <w:t xml:space="preserve">Taškai </w:t>
            </w:r>
          </w:p>
        </w:tc>
        <w:tc>
          <w:tcPr>
            <w:tcW w:w="3000" w:type="dxa"/>
            <w:shd w:val="clear" w:color="auto" w:fill="auto"/>
            <w:tcMar>
              <w:top w:w="100" w:type="dxa"/>
              <w:left w:w="100" w:type="dxa"/>
              <w:bottom w:w="100" w:type="dxa"/>
              <w:right w:w="100" w:type="dxa"/>
            </w:tcMar>
          </w:tcPr>
          <w:p w14:paraId="0AFFAE98" w14:textId="77777777" w:rsidR="00E15D48" w:rsidRPr="00425833" w:rsidRDefault="00E776BF">
            <w:pPr>
              <w:widowControl w:val="0"/>
              <w:spacing w:line="240" w:lineRule="auto"/>
              <w:jc w:val="both"/>
              <w:rPr>
                <w:rFonts w:ascii="Times New Roman" w:eastAsia="Times New Roman" w:hAnsi="Times New Roman" w:cs="Times New Roman"/>
                <w:b/>
                <w:color w:val="121212"/>
                <w:sz w:val="24"/>
                <w:szCs w:val="24"/>
                <w:highlight w:val="white"/>
                <w:lang w:val="lt-LT"/>
              </w:rPr>
            </w:pPr>
            <w:r w:rsidRPr="00425833">
              <w:rPr>
                <w:rFonts w:ascii="Times New Roman" w:eastAsia="Times New Roman" w:hAnsi="Times New Roman" w:cs="Times New Roman"/>
                <w:b/>
                <w:color w:val="121212"/>
                <w:sz w:val="24"/>
                <w:szCs w:val="24"/>
                <w:highlight w:val="white"/>
                <w:lang w:val="lt-LT"/>
              </w:rPr>
              <w:t>Pastabos</w:t>
            </w:r>
          </w:p>
        </w:tc>
      </w:tr>
      <w:tr w:rsidR="00E15D48" w:rsidRPr="00425833" w14:paraId="0F8A5D4F" w14:textId="77777777">
        <w:tc>
          <w:tcPr>
            <w:tcW w:w="4335" w:type="dxa"/>
            <w:shd w:val="clear" w:color="auto" w:fill="auto"/>
            <w:tcMar>
              <w:top w:w="100" w:type="dxa"/>
              <w:left w:w="100" w:type="dxa"/>
              <w:bottom w:w="100" w:type="dxa"/>
              <w:right w:w="100" w:type="dxa"/>
            </w:tcMar>
          </w:tcPr>
          <w:p w14:paraId="76B7E7AA" w14:textId="77777777" w:rsidR="00E15D48" w:rsidRPr="00425833" w:rsidRDefault="00E776BF" w:rsidP="00872DF4">
            <w:pPr>
              <w:widowControl w:val="0"/>
              <w:spacing w:before="240" w:line="240" w:lineRule="auto"/>
              <w:ind w:right="134"/>
              <w:jc w:val="both"/>
              <w:rPr>
                <w:rFonts w:ascii="Times New Roman" w:eastAsia="Times New Roman" w:hAnsi="Times New Roman" w:cs="Times New Roman"/>
                <w:b/>
                <w:sz w:val="24"/>
                <w:szCs w:val="24"/>
                <w:highlight w:val="white"/>
                <w:lang w:val="lt-LT"/>
              </w:rPr>
            </w:pPr>
            <w:r w:rsidRPr="00425833">
              <w:rPr>
                <w:rFonts w:ascii="Times New Roman" w:eastAsia="Times New Roman" w:hAnsi="Times New Roman" w:cs="Times New Roman"/>
                <w:b/>
                <w:color w:val="212529"/>
                <w:sz w:val="24"/>
                <w:szCs w:val="24"/>
                <w:highlight w:val="white"/>
                <w:lang w:val="lt-LT"/>
              </w:rPr>
              <w:t xml:space="preserve">1. </w:t>
            </w:r>
            <w:r w:rsidRPr="00425833">
              <w:rPr>
                <w:rFonts w:ascii="Times New Roman" w:eastAsia="Times New Roman" w:hAnsi="Times New Roman" w:cs="Times New Roman"/>
                <w:b/>
                <w:sz w:val="24"/>
                <w:szCs w:val="24"/>
                <w:highlight w:val="white"/>
                <w:lang w:val="lt-LT"/>
              </w:rPr>
              <w:t xml:space="preserve">Kaip jaučiasi Neo ir Trumanas pasaulyje, kuriame </w:t>
            </w:r>
            <w:r w:rsidRPr="00425833">
              <w:rPr>
                <w:rFonts w:ascii="Times New Roman" w:eastAsia="Times New Roman" w:hAnsi="Times New Roman" w:cs="Times New Roman"/>
                <w:b/>
                <w:sz w:val="24"/>
                <w:szCs w:val="24"/>
                <w:highlight w:val="white"/>
                <w:lang w:val="lt-LT"/>
              </w:rPr>
              <w:t>gyvena?</w:t>
            </w:r>
          </w:p>
          <w:p w14:paraId="083F5FF2" w14:textId="77777777" w:rsidR="00E15D48" w:rsidRPr="00425833" w:rsidRDefault="00E776BF" w:rsidP="00872DF4">
            <w:pPr>
              <w:widowControl w:val="0"/>
              <w:spacing w:before="240" w:line="240" w:lineRule="auto"/>
              <w:ind w:right="134"/>
              <w:jc w:val="both"/>
              <w:rPr>
                <w:rFonts w:ascii="Times New Roman" w:eastAsia="Times New Roman" w:hAnsi="Times New Roman" w:cs="Times New Roman"/>
                <w:sz w:val="24"/>
                <w:szCs w:val="24"/>
                <w:highlight w:val="white"/>
                <w:lang w:val="lt-LT"/>
              </w:rPr>
            </w:pPr>
            <w:r w:rsidRPr="00425833">
              <w:rPr>
                <w:rFonts w:ascii="Times New Roman" w:eastAsia="Times New Roman" w:hAnsi="Times New Roman" w:cs="Times New Roman"/>
                <w:sz w:val="24"/>
                <w:szCs w:val="24"/>
                <w:highlight w:val="white"/>
                <w:lang w:val="lt-LT"/>
              </w:rPr>
              <w:t xml:space="preserve">Jie jaučiasi saugūs, tai pasaulis, kuris turi </w:t>
            </w:r>
            <w:r w:rsidRPr="00425833">
              <w:rPr>
                <w:rFonts w:ascii="Times New Roman" w:eastAsia="Times New Roman" w:hAnsi="Times New Roman" w:cs="Times New Roman"/>
                <w:sz w:val="24"/>
                <w:szCs w:val="24"/>
                <w:highlight w:val="white"/>
                <w:lang w:val="lt-LT"/>
              </w:rPr>
              <w:lastRenderedPageBreak/>
              <w:t>savo tvarką ir jie ją pažįsta.</w:t>
            </w:r>
          </w:p>
          <w:p w14:paraId="02506BB5" w14:textId="77777777" w:rsidR="00E15D48" w:rsidRPr="00425833" w:rsidRDefault="00E776BF" w:rsidP="00872DF4">
            <w:pPr>
              <w:widowControl w:val="0"/>
              <w:spacing w:before="240" w:line="240" w:lineRule="auto"/>
              <w:ind w:right="134"/>
              <w:jc w:val="both"/>
              <w:rPr>
                <w:rFonts w:ascii="Times New Roman" w:eastAsia="Times New Roman" w:hAnsi="Times New Roman" w:cs="Times New Roman"/>
                <w:b/>
                <w:sz w:val="24"/>
                <w:szCs w:val="24"/>
                <w:highlight w:val="white"/>
                <w:lang w:val="lt-LT"/>
              </w:rPr>
            </w:pPr>
            <w:r w:rsidRPr="00425833">
              <w:rPr>
                <w:rFonts w:ascii="Times New Roman" w:eastAsia="Times New Roman" w:hAnsi="Times New Roman" w:cs="Times New Roman"/>
                <w:b/>
                <w:sz w:val="24"/>
                <w:szCs w:val="24"/>
                <w:highlight w:val="white"/>
                <w:lang w:val="lt-LT"/>
              </w:rPr>
              <w:t>2. Su kokiomis dilemomis susiduria pagrindiniai filmo herojai?</w:t>
            </w:r>
          </w:p>
          <w:p w14:paraId="6240B959" w14:textId="77777777" w:rsidR="00E15D48" w:rsidRPr="00425833" w:rsidRDefault="00E776BF" w:rsidP="00872DF4">
            <w:pPr>
              <w:widowControl w:val="0"/>
              <w:spacing w:before="240" w:line="240" w:lineRule="auto"/>
              <w:ind w:right="134"/>
              <w:jc w:val="both"/>
              <w:rPr>
                <w:rFonts w:ascii="Times New Roman" w:eastAsia="Times New Roman" w:hAnsi="Times New Roman" w:cs="Times New Roman"/>
                <w:sz w:val="24"/>
                <w:szCs w:val="24"/>
                <w:highlight w:val="white"/>
                <w:lang w:val="lt-LT"/>
              </w:rPr>
            </w:pPr>
            <w:r w:rsidRPr="00425833">
              <w:rPr>
                <w:rFonts w:ascii="Times New Roman" w:eastAsia="Times New Roman" w:hAnsi="Times New Roman" w:cs="Times New Roman"/>
                <w:sz w:val="24"/>
                <w:szCs w:val="24"/>
                <w:highlight w:val="white"/>
                <w:lang w:val="lt-LT"/>
              </w:rPr>
              <w:t>Ar gali pasitikėti savimi? Ar tavo protas ir juslės tavęs neapgauna? Ar šalia esantys žmonės sako tiesą?</w:t>
            </w:r>
          </w:p>
          <w:p w14:paraId="681366D2" w14:textId="77777777" w:rsidR="00E15D48" w:rsidRPr="00425833" w:rsidRDefault="00E776BF" w:rsidP="00872DF4">
            <w:pPr>
              <w:widowControl w:val="0"/>
              <w:spacing w:before="240" w:line="240" w:lineRule="auto"/>
              <w:ind w:right="134"/>
              <w:jc w:val="both"/>
              <w:rPr>
                <w:rFonts w:ascii="Times New Roman" w:eastAsia="Times New Roman" w:hAnsi="Times New Roman" w:cs="Times New Roman"/>
                <w:b/>
                <w:sz w:val="24"/>
                <w:szCs w:val="24"/>
                <w:highlight w:val="white"/>
                <w:lang w:val="lt-LT"/>
              </w:rPr>
            </w:pPr>
            <w:r w:rsidRPr="00425833">
              <w:rPr>
                <w:rFonts w:ascii="Times New Roman" w:eastAsia="Times New Roman" w:hAnsi="Times New Roman" w:cs="Times New Roman"/>
                <w:b/>
                <w:sz w:val="24"/>
                <w:szCs w:val="24"/>
                <w:highlight w:val="white"/>
                <w:lang w:val="lt-LT"/>
              </w:rPr>
              <w:t>3. Kaip jaučiasi Neo, kai jam pasiūlo raudoną piliulę? Kaip jaučiasi Trumanas, stovėdamas ties atidarytomis filmavimo aikštelės durimis, už kurių jo laukia kitas gyvenimas?</w:t>
            </w:r>
          </w:p>
          <w:p w14:paraId="4B5C6ED0" w14:textId="77777777" w:rsidR="00E15D48" w:rsidRPr="00425833" w:rsidRDefault="00E776BF" w:rsidP="00872DF4">
            <w:pPr>
              <w:widowControl w:val="0"/>
              <w:spacing w:before="240" w:line="240" w:lineRule="auto"/>
              <w:ind w:right="134"/>
              <w:jc w:val="both"/>
              <w:rPr>
                <w:rFonts w:ascii="Times New Roman" w:eastAsia="Times New Roman" w:hAnsi="Times New Roman" w:cs="Times New Roman"/>
                <w:sz w:val="24"/>
                <w:szCs w:val="24"/>
                <w:highlight w:val="white"/>
                <w:lang w:val="lt-LT"/>
              </w:rPr>
            </w:pPr>
            <w:r w:rsidRPr="00425833">
              <w:rPr>
                <w:rFonts w:ascii="Times New Roman" w:eastAsia="Times New Roman" w:hAnsi="Times New Roman" w:cs="Times New Roman"/>
                <w:sz w:val="24"/>
                <w:szCs w:val="24"/>
                <w:highlight w:val="white"/>
                <w:lang w:val="lt-LT"/>
              </w:rPr>
              <w:t>Tikriausiai jie susiduria su klausimu, kurį variantą pasirinkti: saugų ir pažįstamą</w:t>
            </w:r>
            <w:r w:rsidRPr="00425833">
              <w:rPr>
                <w:rFonts w:ascii="Times New Roman" w:eastAsia="Times New Roman" w:hAnsi="Times New Roman" w:cs="Times New Roman"/>
                <w:sz w:val="24"/>
                <w:szCs w:val="24"/>
                <w:highlight w:val="white"/>
                <w:lang w:val="lt-LT"/>
              </w:rPr>
              <w:t xml:space="preserve"> pasaulį, ar įdomų, traukiantį, tačiau rizikingą neatrastą pasaulį, kuris gali būti visiškai ne toks, kokį įsivaizdavai.</w:t>
            </w:r>
          </w:p>
          <w:p w14:paraId="34140A50" w14:textId="77777777" w:rsidR="00E15D48" w:rsidRPr="00425833" w:rsidRDefault="00E15D48" w:rsidP="00872DF4">
            <w:pPr>
              <w:widowControl w:val="0"/>
              <w:spacing w:line="240" w:lineRule="auto"/>
              <w:ind w:right="134"/>
              <w:jc w:val="both"/>
              <w:rPr>
                <w:rFonts w:ascii="Times New Roman" w:eastAsia="Times New Roman" w:hAnsi="Times New Roman" w:cs="Times New Roman"/>
                <w:b/>
                <w:color w:val="121212"/>
                <w:sz w:val="24"/>
                <w:szCs w:val="24"/>
                <w:highlight w:val="white"/>
                <w:lang w:val="lt-LT"/>
              </w:rPr>
            </w:pPr>
          </w:p>
        </w:tc>
        <w:tc>
          <w:tcPr>
            <w:tcW w:w="1665" w:type="dxa"/>
            <w:shd w:val="clear" w:color="auto" w:fill="auto"/>
            <w:tcMar>
              <w:top w:w="100" w:type="dxa"/>
              <w:left w:w="100" w:type="dxa"/>
              <w:bottom w:w="100" w:type="dxa"/>
              <w:right w:w="100" w:type="dxa"/>
            </w:tcMar>
          </w:tcPr>
          <w:p w14:paraId="7FDC765A" w14:textId="77777777" w:rsidR="00E15D48" w:rsidRPr="00425833" w:rsidRDefault="00E15D48">
            <w:pPr>
              <w:widowControl w:val="0"/>
              <w:spacing w:line="240" w:lineRule="auto"/>
              <w:jc w:val="both"/>
              <w:rPr>
                <w:rFonts w:ascii="Times New Roman" w:eastAsia="Times New Roman" w:hAnsi="Times New Roman" w:cs="Times New Roman"/>
                <w:i/>
                <w:color w:val="121212"/>
                <w:sz w:val="24"/>
                <w:szCs w:val="24"/>
                <w:highlight w:val="white"/>
                <w:lang w:val="lt-LT"/>
              </w:rPr>
            </w:pPr>
          </w:p>
          <w:p w14:paraId="47B54BFD" w14:textId="77777777" w:rsidR="00E15D48" w:rsidRPr="00425833" w:rsidRDefault="00E15D48">
            <w:pPr>
              <w:widowControl w:val="0"/>
              <w:spacing w:line="240" w:lineRule="auto"/>
              <w:jc w:val="both"/>
              <w:rPr>
                <w:rFonts w:ascii="Times New Roman" w:eastAsia="Times New Roman" w:hAnsi="Times New Roman" w:cs="Times New Roman"/>
                <w:i/>
                <w:color w:val="121212"/>
                <w:sz w:val="24"/>
                <w:szCs w:val="24"/>
                <w:highlight w:val="white"/>
                <w:lang w:val="lt-LT"/>
              </w:rPr>
            </w:pPr>
          </w:p>
          <w:p w14:paraId="1130F4F7" w14:textId="77777777" w:rsidR="00E15D48" w:rsidRPr="00425833" w:rsidRDefault="00E15D48">
            <w:pPr>
              <w:widowControl w:val="0"/>
              <w:spacing w:line="240" w:lineRule="auto"/>
              <w:jc w:val="both"/>
              <w:rPr>
                <w:rFonts w:ascii="Times New Roman" w:eastAsia="Times New Roman" w:hAnsi="Times New Roman" w:cs="Times New Roman"/>
                <w:i/>
                <w:color w:val="121212"/>
                <w:sz w:val="24"/>
                <w:szCs w:val="24"/>
                <w:highlight w:val="white"/>
                <w:lang w:val="lt-LT"/>
              </w:rPr>
            </w:pPr>
          </w:p>
          <w:p w14:paraId="1E326938" w14:textId="77777777" w:rsidR="00E15D48" w:rsidRPr="00425833" w:rsidRDefault="00E15D48">
            <w:pPr>
              <w:widowControl w:val="0"/>
              <w:spacing w:line="240" w:lineRule="auto"/>
              <w:jc w:val="both"/>
              <w:rPr>
                <w:rFonts w:ascii="Times New Roman" w:eastAsia="Times New Roman" w:hAnsi="Times New Roman" w:cs="Times New Roman"/>
                <w:i/>
                <w:color w:val="121212"/>
                <w:sz w:val="24"/>
                <w:szCs w:val="24"/>
                <w:highlight w:val="white"/>
                <w:lang w:val="lt-LT"/>
              </w:rPr>
            </w:pPr>
          </w:p>
          <w:p w14:paraId="0EFB59BF" w14:textId="77777777" w:rsidR="00E15D48" w:rsidRPr="00425833" w:rsidRDefault="00E15D48">
            <w:pPr>
              <w:widowControl w:val="0"/>
              <w:spacing w:line="240" w:lineRule="auto"/>
              <w:jc w:val="both"/>
              <w:rPr>
                <w:rFonts w:ascii="Times New Roman" w:eastAsia="Times New Roman" w:hAnsi="Times New Roman" w:cs="Times New Roman"/>
                <w:i/>
                <w:color w:val="121212"/>
                <w:sz w:val="24"/>
                <w:szCs w:val="24"/>
                <w:highlight w:val="white"/>
                <w:lang w:val="lt-LT"/>
              </w:rPr>
            </w:pPr>
          </w:p>
        </w:tc>
        <w:tc>
          <w:tcPr>
            <w:tcW w:w="3000" w:type="dxa"/>
            <w:shd w:val="clear" w:color="auto" w:fill="auto"/>
            <w:tcMar>
              <w:top w:w="100" w:type="dxa"/>
              <w:left w:w="100" w:type="dxa"/>
              <w:bottom w:w="100" w:type="dxa"/>
              <w:right w:w="100" w:type="dxa"/>
            </w:tcMar>
          </w:tcPr>
          <w:p w14:paraId="5BAEA40A" w14:textId="77777777" w:rsidR="00E15D48" w:rsidRPr="00425833" w:rsidRDefault="00E15D48">
            <w:pPr>
              <w:widowControl w:val="0"/>
              <w:spacing w:line="240" w:lineRule="auto"/>
              <w:jc w:val="both"/>
              <w:rPr>
                <w:rFonts w:ascii="Times New Roman" w:eastAsia="Times New Roman" w:hAnsi="Times New Roman" w:cs="Times New Roman"/>
                <w:i/>
                <w:color w:val="121212"/>
                <w:sz w:val="24"/>
                <w:szCs w:val="24"/>
                <w:highlight w:val="white"/>
                <w:lang w:val="lt-LT"/>
              </w:rPr>
            </w:pPr>
          </w:p>
          <w:p w14:paraId="55D8018D" w14:textId="77777777" w:rsidR="00E15D48" w:rsidRPr="00425833" w:rsidRDefault="00E15D48">
            <w:pPr>
              <w:widowControl w:val="0"/>
              <w:spacing w:line="240" w:lineRule="auto"/>
              <w:jc w:val="both"/>
              <w:rPr>
                <w:rFonts w:ascii="Times New Roman" w:eastAsia="Times New Roman" w:hAnsi="Times New Roman" w:cs="Times New Roman"/>
                <w:i/>
                <w:color w:val="121212"/>
                <w:sz w:val="24"/>
                <w:szCs w:val="24"/>
                <w:highlight w:val="white"/>
                <w:lang w:val="lt-LT"/>
              </w:rPr>
            </w:pPr>
          </w:p>
          <w:p w14:paraId="5AC069F8" w14:textId="77777777" w:rsidR="00E15D48" w:rsidRPr="00425833" w:rsidRDefault="00E776BF">
            <w:pPr>
              <w:widowControl w:val="0"/>
              <w:spacing w:line="240" w:lineRule="auto"/>
              <w:jc w:val="both"/>
              <w:rPr>
                <w:rFonts w:ascii="Times New Roman" w:eastAsia="Times New Roman" w:hAnsi="Times New Roman" w:cs="Times New Roman"/>
                <w:i/>
                <w:color w:val="121212"/>
                <w:sz w:val="24"/>
                <w:szCs w:val="24"/>
                <w:highlight w:val="white"/>
                <w:lang w:val="lt-LT"/>
              </w:rPr>
            </w:pPr>
            <w:r w:rsidRPr="00425833">
              <w:rPr>
                <w:rFonts w:ascii="Times New Roman" w:eastAsia="Times New Roman" w:hAnsi="Times New Roman" w:cs="Times New Roman"/>
                <w:i/>
                <w:color w:val="121212"/>
                <w:sz w:val="24"/>
                <w:szCs w:val="24"/>
                <w:highlight w:val="white"/>
                <w:lang w:val="lt-LT"/>
              </w:rPr>
              <w:t xml:space="preserve">Nevertinama taškais arba vertinama pagal mokytojo (-os) sugalvotą vertinimo </w:t>
            </w:r>
            <w:r w:rsidRPr="00425833">
              <w:rPr>
                <w:rFonts w:ascii="Times New Roman" w:eastAsia="Times New Roman" w:hAnsi="Times New Roman" w:cs="Times New Roman"/>
                <w:i/>
                <w:color w:val="121212"/>
                <w:sz w:val="24"/>
                <w:szCs w:val="24"/>
                <w:highlight w:val="white"/>
                <w:lang w:val="lt-LT"/>
              </w:rPr>
              <w:lastRenderedPageBreak/>
              <w:t>sistemą</w:t>
            </w:r>
          </w:p>
          <w:p w14:paraId="22AE3094" w14:textId="77777777" w:rsidR="00E15D48" w:rsidRPr="00425833" w:rsidRDefault="00E15D48">
            <w:pPr>
              <w:widowControl w:val="0"/>
              <w:spacing w:line="240" w:lineRule="auto"/>
              <w:jc w:val="both"/>
              <w:rPr>
                <w:rFonts w:ascii="Times New Roman" w:eastAsia="Times New Roman" w:hAnsi="Times New Roman" w:cs="Times New Roman"/>
                <w:i/>
                <w:color w:val="121212"/>
                <w:sz w:val="24"/>
                <w:szCs w:val="24"/>
                <w:highlight w:val="white"/>
                <w:lang w:val="lt-LT"/>
              </w:rPr>
            </w:pPr>
          </w:p>
        </w:tc>
      </w:tr>
    </w:tbl>
    <w:p w14:paraId="4A2A5460" w14:textId="77777777" w:rsidR="00E15D48" w:rsidRPr="00425833" w:rsidRDefault="00E15D48">
      <w:pPr>
        <w:spacing w:before="240" w:after="160" w:line="240" w:lineRule="auto"/>
        <w:ind w:left="-140"/>
        <w:jc w:val="center"/>
        <w:rPr>
          <w:rFonts w:ascii="Times New Roman" w:eastAsia="Times New Roman" w:hAnsi="Times New Roman" w:cs="Times New Roman"/>
          <w:b/>
          <w:color w:val="121212"/>
          <w:sz w:val="24"/>
          <w:szCs w:val="24"/>
          <w:highlight w:val="white"/>
          <w:lang w:val="lt-LT"/>
        </w:rPr>
      </w:pPr>
    </w:p>
    <w:p w14:paraId="54F3B4F3" w14:textId="061AC8FC" w:rsidR="00E15D48" w:rsidRPr="00425833" w:rsidRDefault="00E776BF">
      <w:pPr>
        <w:spacing w:before="240" w:after="160" w:line="240" w:lineRule="auto"/>
        <w:ind w:left="-140"/>
        <w:jc w:val="center"/>
        <w:rPr>
          <w:rFonts w:ascii="Times New Roman" w:eastAsia="Times New Roman" w:hAnsi="Times New Roman" w:cs="Times New Roman"/>
          <w:color w:val="121212"/>
          <w:sz w:val="24"/>
          <w:szCs w:val="24"/>
          <w:highlight w:val="white"/>
          <w:lang w:val="lt-LT"/>
        </w:rPr>
      </w:pPr>
      <w:r w:rsidRPr="00425833">
        <w:rPr>
          <w:rFonts w:ascii="Times New Roman" w:eastAsia="Times New Roman" w:hAnsi="Times New Roman" w:cs="Times New Roman"/>
          <w:b/>
          <w:color w:val="121212"/>
          <w:sz w:val="24"/>
          <w:szCs w:val="24"/>
          <w:highlight w:val="white"/>
          <w:lang w:val="lt-LT"/>
        </w:rPr>
        <w:t xml:space="preserve">1 Pamoka. </w:t>
      </w:r>
      <w:r w:rsidRPr="00425833">
        <w:rPr>
          <w:rFonts w:ascii="Times New Roman" w:eastAsia="Times New Roman" w:hAnsi="Times New Roman" w:cs="Times New Roman"/>
          <w:color w:val="121212"/>
          <w:sz w:val="24"/>
          <w:szCs w:val="24"/>
          <w:highlight w:val="white"/>
          <w:lang w:val="lt-LT"/>
        </w:rPr>
        <w:t xml:space="preserve">Užduoties </w:t>
      </w:r>
      <w:r w:rsidR="001A7F96" w:rsidRPr="00425833">
        <w:rPr>
          <w:rFonts w:ascii="Times New Roman" w:eastAsia="Times New Roman" w:hAnsi="Times New Roman" w:cs="Times New Roman"/>
          <w:color w:val="121212"/>
          <w:sz w:val="24"/>
          <w:szCs w:val="24"/>
          <w:highlight w:val="white"/>
          <w:lang w:val="lt-LT"/>
        </w:rPr>
        <w:t>Nr.</w:t>
      </w:r>
      <w:r w:rsidRPr="00425833">
        <w:rPr>
          <w:rFonts w:ascii="Times New Roman" w:eastAsia="Times New Roman" w:hAnsi="Times New Roman" w:cs="Times New Roman"/>
          <w:color w:val="121212"/>
          <w:sz w:val="24"/>
          <w:szCs w:val="24"/>
          <w:highlight w:val="white"/>
          <w:lang w:val="lt-LT"/>
        </w:rPr>
        <w:t xml:space="preserve"> 3 vertinimo </w:t>
      </w:r>
      <w:r w:rsidRPr="00425833">
        <w:rPr>
          <w:rFonts w:ascii="Times New Roman" w:eastAsia="Times New Roman" w:hAnsi="Times New Roman" w:cs="Times New Roman"/>
          <w:color w:val="121212"/>
          <w:sz w:val="24"/>
          <w:szCs w:val="24"/>
          <w:highlight w:val="white"/>
          <w:lang w:val="lt-LT"/>
        </w:rPr>
        <w:t>instrukcija / kriterijai</w:t>
      </w:r>
    </w:p>
    <w:p w14:paraId="2471B275" w14:textId="77777777" w:rsidR="00E15D48" w:rsidRPr="00425833" w:rsidRDefault="00E15D48">
      <w:pPr>
        <w:spacing w:before="240" w:line="240" w:lineRule="auto"/>
        <w:jc w:val="both"/>
        <w:rPr>
          <w:rFonts w:ascii="Times New Roman" w:eastAsia="Times New Roman" w:hAnsi="Times New Roman" w:cs="Times New Roman"/>
          <w:color w:val="121212"/>
          <w:sz w:val="24"/>
          <w:szCs w:val="24"/>
          <w:highlight w:val="white"/>
          <w:lang w:val="lt-LT"/>
        </w:rPr>
      </w:pPr>
    </w:p>
    <w:tbl>
      <w:tblPr>
        <w:tblStyle w:val="a2"/>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35"/>
        <w:gridCol w:w="1665"/>
        <w:gridCol w:w="3000"/>
      </w:tblGrid>
      <w:tr w:rsidR="00E15D48" w:rsidRPr="00425833" w14:paraId="1136BA1D" w14:textId="77777777">
        <w:tc>
          <w:tcPr>
            <w:tcW w:w="4335" w:type="dxa"/>
            <w:shd w:val="clear" w:color="auto" w:fill="auto"/>
            <w:tcMar>
              <w:top w:w="100" w:type="dxa"/>
              <w:left w:w="100" w:type="dxa"/>
              <w:bottom w:w="100" w:type="dxa"/>
              <w:right w:w="100" w:type="dxa"/>
            </w:tcMar>
          </w:tcPr>
          <w:p w14:paraId="38D806B9" w14:textId="77777777" w:rsidR="00E15D48" w:rsidRPr="00425833" w:rsidRDefault="00E776BF" w:rsidP="00872DF4">
            <w:pPr>
              <w:widowControl w:val="0"/>
              <w:spacing w:line="240" w:lineRule="auto"/>
              <w:ind w:right="134"/>
              <w:jc w:val="both"/>
              <w:rPr>
                <w:rFonts w:ascii="Times New Roman" w:eastAsia="Times New Roman" w:hAnsi="Times New Roman" w:cs="Times New Roman"/>
                <w:b/>
                <w:color w:val="121212"/>
                <w:sz w:val="24"/>
                <w:szCs w:val="24"/>
                <w:highlight w:val="white"/>
                <w:lang w:val="lt-LT"/>
              </w:rPr>
            </w:pPr>
            <w:r w:rsidRPr="00425833">
              <w:rPr>
                <w:rFonts w:ascii="Times New Roman" w:eastAsia="Times New Roman" w:hAnsi="Times New Roman" w:cs="Times New Roman"/>
                <w:b/>
                <w:color w:val="121212"/>
                <w:sz w:val="24"/>
                <w:szCs w:val="24"/>
                <w:highlight w:val="white"/>
                <w:lang w:val="lt-LT"/>
              </w:rPr>
              <w:t>Atsakymo pavyzdys</w:t>
            </w:r>
          </w:p>
        </w:tc>
        <w:tc>
          <w:tcPr>
            <w:tcW w:w="1665" w:type="dxa"/>
            <w:shd w:val="clear" w:color="auto" w:fill="auto"/>
            <w:tcMar>
              <w:top w:w="100" w:type="dxa"/>
              <w:left w:w="100" w:type="dxa"/>
              <w:bottom w:w="100" w:type="dxa"/>
              <w:right w:w="100" w:type="dxa"/>
            </w:tcMar>
          </w:tcPr>
          <w:p w14:paraId="5286C757" w14:textId="77777777" w:rsidR="00E15D48" w:rsidRPr="00425833" w:rsidRDefault="00E776BF">
            <w:pPr>
              <w:widowControl w:val="0"/>
              <w:spacing w:line="240" w:lineRule="auto"/>
              <w:jc w:val="both"/>
              <w:rPr>
                <w:rFonts w:ascii="Times New Roman" w:eastAsia="Times New Roman" w:hAnsi="Times New Roman" w:cs="Times New Roman"/>
                <w:b/>
                <w:color w:val="121212"/>
                <w:sz w:val="24"/>
                <w:szCs w:val="24"/>
                <w:highlight w:val="white"/>
                <w:lang w:val="lt-LT"/>
              </w:rPr>
            </w:pPr>
            <w:r w:rsidRPr="00425833">
              <w:rPr>
                <w:rFonts w:ascii="Times New Roman" w:eastAsia="Times New Roman" w:hAnsi="Times New Roman" w:cs="Times New Roman"/>
                <w:b/>
                <w:color w:val="121212"/>
                <w:sz w:val="24"/>
                <w:szCs w:val="24"/>
                <w:highlight w:val="white"/>
                <w:lang w:val="lt-LT"/>
              </w:rPr>
              <w:t xml:space="preserve">Taškai </w:t>
            </w:r>
          </w:p>
        </w:tc>
        <w:tc>
          <w:tcPr>
            <w:tcW w:w="3000" w:type="dxa"/>
            <w:shd w:val="clear" w:color="auto" w:fill="auto"/>
            <w:tcMar>
              <w:top w:w="100" w:type="dxa"/>
              <w:left w:w="100" w:type="dxa"/>
              <w:bottom w:w="100" w:type="dxa"/>
              <w:right w:w="100" w:type="dxa"/>
            </w:tcMar>
          </w:tcPr>
          <w:p w14:paraId="179A302C" w14:textId="77777777" w:rsidR="00E15D48" w:rsidRPr="00425833" w:rsidRDefault="00E776BF">
            <w:pPr>
              <w:widowControl w:val="0"/>
              <w:spacing w:line="240" w:lineRule="auto"/>
              <w:jc w:val="both"/>
              <w:rPr>
                <w:rFonts w:ascii="Times New Roman" w:eastAsia="Times New Roman" w:hAnsi="Times New Roman" w:cs="Times New Roman"/>
                <w:b/>
                <w:color w:val="121212"/>
                <w:sz w:val="24"/>
                <w:szCs w:val="24"/>
                <w:highlight w:val="white"/>
                <w:lang w:val="lt-LT"/>
              </w:rPr>
            </w:pPr>
            <w:r w:rsidRPr="00425833">
              <w:rPr>
                <w:rFonts w:ascii="Times New Roman" w:eastAsia="Times New Roman" w:hAnsi="Times New Roman" w:cs="Times New Roman"/>
                <w:b/>
                <w:color w:val="121212"/>
                <w:sz w:val="24"/>
                <w:szCs w:val="24"/>
                <w:highlight w:val="white"/>
                <w:lang w:val="lt-LT"/>
              </w:rPr>
              <w:t>Pastabos</w:t>
            </w:r>
          </w:p>
        </w:tc>
      </w:tr>
      <w:tr w:rsidR="00E15D48" w:rsidRPr="00425833" w14:paraId="7C71512C" w14:textId="77777777">
        <w:tc>
          <w:tcPr>
            <w:tcW w:w="4335" w:type="dxa"/>
            <w:shd w:val="clear" w:color="auto" w:fill="auto"/>
            <w:tcMar>
              <w:top w:w="100" w:type="dxa"/>
              <w:left w:w="100" w:type="dxa"/>
              <w:bottom w:w="100" w:type="dxa"/>
              <w:right w:w="100" w:type="dxa"/>
            </w:tcMar>
          </w:tcPr>
          <w:p w14:paraId="7B8EB1DD" w14:textId="556F1FFF" w:rsidR="00E15D48" w:rsidRPr="00425833" w:rsidRDefault="00E776BF" w:rsidP="00872DF4">
            <w:pPr>
              <w:numPr>
                <w:ilvl w:val="0"/>
                <w:numId w:val="3"/>
              </w:numPr>
              <w:spacing w:before="240" w:after="240"/>
              <w:ind w:right="134"/>
              <w:jc w:val="both"/>
              <w:rPr>
                <w:rFonts w:ascii="Times New Roman" w:eastAsia="Times New Roman" w:hAnsi="Times New Roman" w:cs="Times New Roman"/>
                <w:b/>
                <w:sz w:val="24"/>
                <w:szCs w:val="24"/>
                <w:lang w:val="lt-LT"/>
              </w:rPr>
            </w:pPr>
            <w:r w:rsidRPr="00425833">
              <w:rPr>
                <w:rFonts w:ascii="Times New Roman" w:eastAsia="Times New Roman" w:hAnsi="Times New Roman" w:cs="Times New Roman"/>
                <w:b/>
                <w:sz w:val="24"/>
                <w:szCs w:val="24"/>
                <w:lang w:val="lt-LT"/>
              </w:rPr>
              <w:t xml:space="preserve">Savais žodžiais paaiškinkite ką reiškia Kanto sąvoka </w:t>
            </w:r>
            <w:r w:rsidR="00425833">
              <w:rPr>
                <w:rFonts w:ascii="Times New Roman" w:eastAsia="Times New Roman" w:hAnsi="Times New Roman" w:cs="Times New Roman"/>
                <w:b/>
                <w:sz w:val="24"/>
                <w:szCs w:val="24"/>
                <w:lang w:val="lt-LT"/>
              </w:rPr>
              <w:t>„</w:t>
            </w:r>
            <w:r w:rsidRPr="00425833">
              <w:rPr>
                <w:rFonts w:ascii="Times New Roman" w:eastAsia="Times New Roman" w:hAnsi="Times New Roman" w:cs="Times New Roman"/>
                <w:b/>
                <w:sz w:val="24"/>
                <w:szCs w:val="24"/>
                <w:lang w:val="lt-LT"/>
              </w:rPr>
              <w:t>daiktas savyje</w:t>
            </w:r>
            <w:r w:rsidR="00425833">
              <w:rPr>
                <w:rFonts w:ascii="Times New Roman" w:eastAsia="Times New Roman" w:hAnsi="Times New Roman" w:cs="Times New Roman"/>
                <w:b/>
                <w:sz w:val="24"/>
                <w:szCs w:val="24"/>
                <w:lang w:val="lt-LT"/>
              </w:rPr>
              <w:t>“</w:t>
            </w:r>
            <w:r w:rsidRPr="00425833">
              <w:rPr>
                <w:rFonts w:ascii="Times New Roman" w:eastAsia="Times New Roman" w:hAnsi="Times New Roman" w:cs="Times New Roman"/>
                <w:b/>
                <w:sz w:val="24"/>
                <w:szCs w:val="24"/>
                <w:lang w:val="lt-LT"/>
              </w:rPr>
              <w:t xml:space="preserve">. </w:t>
            </w:r>
          </w:p>
          <w:p w14:paraId="2C4A687E" w14:textId="53503CE9" w:rsidR="00E15D48" w:rsidRPr="00425833" w:rsidRDefault="00425833" w:rsidP="00872DF4">
            <w:pPr>
              <w:spacing w:before="240" w:after="240"/>
              <w:ind w:right="134"/>
              <w:jc w:val="both"/>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w:t>
            </w:r>
            <w:r w:rsidR="00E776BF" w:rsidRPr="00425833">
              <w:rPr>
                <w:rFonts w:ascii="Times New Roman" w:eastAsia="Times New Roman" w:hAnsi="Times New Roman" w:cs="Times New Roman"/>
                <w:sz w:val="24"/>
                <w:szCs w:val="24"/>
                <w:lang w:val="lt-LT"/>
              </w:rPr>
              <w:t>Daiktas savyje</w:t>
            </w:r>
            <w:r>
              <w:rPr>
                <w:rFonts w:ascii="Times New Roman" w:eastAsia="Times New Roman" w:hAnsi="Times New Roman" w:cs="Times New Roman"/>
                <w:sz w:val="24"/>
                <w:szCs w:val="24"/>
                <w:lang w:val="lt-LT"/>
              </w:rPr>
              <w:t>“</w:t>
            </w:r>
            <w:r w:rsidR="00E776BF" w:rsidRPr="00425833">
              <w:rPr>
                <w:rFonts w:ascii="Times New Roman" w:eastAsia="Times New Roman" w:hAnsi="Times New Roman" w:cs="Times New Roman"/>
                <w:sz w:val="24"/>
                <w:szCs w:val="24"/>
                <w:lang w:val="lt-LT"/>
              </w:rPr>
              <w:t xml:space="preserve"> yra tai, kas išlieka anapus mūsų pažinimo galių, nėra kaip nors susiję su laiku, erdve ar sąvokomis. </w:t>
            </w:r>
          </w:p>
          <w:p w14:paraId="3D977155" w14:textId="77777777" w:rsidR="00E15D48" w:rsidRPr="00425833" w:rsidRDefault="00E776BF" w:rsidP="00872DF4">
            <w:pPr>
              <w:numPr>
                <w:ilvl w:val="0"/>
                <w:numId w:val="3"/>
              </w:numPr>
              <w:spacing w:before="240" w:after="240"/>
              <w:ind w:right="134"/>
              <w:jc w:val="both"/>
              <w:rPr>
                <w:rFonts w:ascii="Times New Roman" w:eastAsia="Times New Roman" w:hAnsi="Times New Roman" w:cs="Times New Roman"/>
                <w:b/>
                <w:sz w:val="24"/>
                <w:szCs w:val="24"/>
                <w:lang w:val="lt-LT"/>
              </w:rPr>
            </w:pPr>
            <w:r w:rsidRPr="00425833">
              <w:rPr>
                <w:rFonts w:ascii="Times New Roman" w:eastAsia="Times New Roman" w:hAnsi="Times New Roman" w:cs="Times New Roman"/>
                <w:b/>
                <w:sz w:val="24"/>
                <w:szCs w:val="24"/>
                <w:lang w:val="lt-LT"/>
              </w:rPr>
              <w:t xml:space="preserve">Savais žodžiais paaiškinkite kas yra transcendentalinis idealizmas. </w:t>
            </w:r>
          </w:p>
          <w:p w14:paraId="75E38F42" w14:textId="77777777" w:rsidR="00E15D48" w:rsidRPr="00425833" w:rsidRDefault="00E776BF" w:rsidP="00872DF4">
            <w:pPr>
              <w:spacing w:before="240" w:after="240"/>
              <w:ind w:right="134"/>
              <w:jc w:val="both"/>
              <w:rPr>
                <w:rFonts w:ascii="Times New Roman" w:eastAsia="Times New Roman" w:hAnsi="Times New Roman" w:cs="Times New Roman"/>
                <w:sz w:val="24"/>
                <w:szCs w:val="24"/>
                <w:lang w:val="lt-LT"/>
              </w:rPr>
            </w:pPr>
            <w:r w:rsidRPr="00425833">
              <w:rPr>
                <w:rFonts w:ascii="Times New Roman" w:eastAsia="Times New Roman" w:hAnsi="Times New Roman" w:cs="Times New Roman"/>
                <w:sz w:val="24"/>
                <w:szCs w:val="24"/>
                <w:lang w:val="lt-LT"/>
              </w:rPr>
              <w:t>Kanto transcendentalinio idealizmo teorija teigia, kad tiek protas, tiek patirtis būtini suprantant pasaulį.</w:t>
            </w:r>
          </w:p>
          <w:p w14:paraId="35FBDED3" w14:textId="77777777" w:rsidR="00E15D48" w:rsidRPr="00425833" w:rsidRDefault="00E15D48" w:rsidP="00872DF4">
            <w:pPr>
              <w:spacing w:before="240" w:after="240"/>
              <w:ind w:right="134"/>
              <w:rPr>
                <w:rFonts w:ascii="Times New Roman" w:eastAsia="Times New Roman" w:hAnsi="Times New Roman" w:cs="Times New Roman"/>
                <w:sz w:val="24"/>
                <w:szCs w:val="24"/>
                <w:lang w:val="lt-LT"/>
              </w:rPr>
            </w:pPr>
          </w:p>
        </w:tc>
        <w:tc>
          <w:tcPr>
            <w:tcW w:w="1665" w:type="dxa"/>
            <w:shd w:val="clear" w:color="auto" w:fill="auto"/>
            <w:tcMar>
              <w:top w:w="100" w:type="dxa"/>
              <w:left w:w="100" w:type="dxa"/>
              <w:bottom w:w="100" w:type="dxa"/>
              <w:right w:w="100" w:type="dxa"/>
            </w:tcMar>
          </w:tcPr>
          <w:p w14:paraId="1AA00445" w14:textId="77777777" w:rsidR="00E15D48" w:rsidRPr="00425833" w:rsidRDefault="00E15D48">
            <w:pPr>
              <w:widowControl w:val="0"/>
              <w:spacing w:line="240" w:lineRule="auto"/>
              <w:jc w:val="both"/>
              <w:rPr>
                <w:rFonts w:ascii="Times New Roman" w:eastAsia="Times New Roman" w:hAnsi="Times New Roman" w:cs="Times New Roman"/>
                <w:i/>
                <w:color w:val="121212"/>
                <w:sz w:val="24"/>
                <w:szCs w:val="24"/>
                <w:highlight w:val="white"/>
                <w:lang w:val="lt-LT"/>
              </w:rPr>
            </w:pPr>
          </w:p>
          <w:p w14:paraId="07D086B7" w14:textId="77777777" w:rsidR="00E15D48" w:rsidRPr="00425833" w:rsidRDefault="00E15D48">
            <w:pPr>
              <w:widowControl w:val="0"/>
              <w:spacing w:line="240" w:lineRule="auto"/>
              <w:jc w:val="both"/>
              <w:rPr>
                <w:rFonts w:ascii="Times New Roman" w:eastAsia="Times New Roman" w:hAnsi="Times New Roman" w:cs="Times New Roman"/>
                <w:i/>
                <w:color w:val="121212"/>
                <w:sz w:val="24"/>
                <w:szCs w:val="24"/>
                <w:highlight w:val="white"/>
                <w:lang w:val="lt-LT"/>
              </w:rPr>
            </w:pPr>
          </w:p>
          <w:p w14:paraId="65CCBE12" w14:textId="77777777" w:rsidR="00E15D48" w:rsidRPr="00425833" w:rsidRDefault="00E15D48">
            <w:pPr>
              <w:widowControl w:val="0"/>
              <w:spacing w:line="240" w:lineRule="auto"/>
              <w:jc w:val="both"/>
              <w:rPr>
                <w:rFonts w:ascii="Times New Roman" w:eastAsia="Times New Roman" w:hAnsi="Times New Roman" w:cs="Times New Roman"/>
                <w:i/>
                <w:color w:val="121212"/>
                <w:sz w:val="24"/>
                <w:szCs w:val="24"/>
                <w:highlight w:val="white"/>
                <w:lang w:val="lt-LT"/>
              </w:rPr>
            </w:pPr>
          </w:p>
          <w:p w14:paraId="7AA49D17" w14:textId="77777777" w:rsidR="00E15D48" w:rsidRPr="00425833" w:rsidRDefault="00E15D48">
            <w:pPr>
              <w:widowControl w:val="0"/>
              <w:spacing w:line="240" w:lineRule="auto"/>
              <w:jc w:val="both"/>
              <w:rPr>
                <w:rFonts w:ascii="Times New Roman" w:eastAsia="Times New Roman" w:hAnsi="Times New Roman" w:cs="Times New Roman"/>
                <w:i/>
                <w:color w:val="121212"/>
                <w:sz w:val="24"/>
                <w:szCs w:val="24"/>
                <w:highlight w:val="white"/>
                <w:lang w:val="lt-LT"/>
              </w:rPr>
            </w:pPr>
          </w:p>
          <w:p w14:paraId="182B726B" w14:textId="77777777" w:rsidR="00E15D48" w:rsidRPr="00425833" w:rsidRDefault="00E15D48">
            <w:pPr>
              <w:widowControl w:val="0"/>
              <w:spacing w:line="240" w:lineRule="auto"/>
              <w:jc w:val="both"/>
              <w:rPr>
                <w:rFonts w:ascii="Times New Roman" w:eastAsia="Times New Roman" w:hAnsi="Times New Roman" w:cs="Times New Roman"/>
                <w:i/>
                <w:color w:val="121212"/>
                <w:sz w:val="24"/>
                <w:szCs w:val="24"/>
                <w:highlight w:val="white"/>
                <w:lang w:val="lt-LT"/>
              </w:rPr>
            </w:pPr>
          </w:p>
        </w:tc>
        <w:tc>
          <w:tcPr>
            <w:tcW w:w="3000" w:type="dxa"/>
            <w:shd w:val="clear" w:color="auto" w:fill="auto"/>
            <w:tcMar>
              <w:top w:w="100" w:type="dxa"/>
              <w:left w:w="100" w:type="dxa"/>
              <w:bottom w:w="100" w:type="dxa"/>
              <w:right w:w="100" w:type="dxa"/>
            </w:tcMar>
          </w:tcPr>
          <w:p w14:paraId="55D13E79" w14:textId="77777777" w:rsidR="00E15D48" w:rsidRPr="00425833" w:rsidRDefault="00E15D48">
            <w:pPr>
              <w:widowControl w:val="0"/>
              <w:spacing w:line="240" w:lineRule="auto"/>
              <w:jc w:val="both"/>
              <w:rPr>
                <w:rFonts w:ascii="Times New Roman" w:eastAsia="Times New Roman" w:hAnsi="Times New Roman" w:cs="Times New Roman"/>
                <w:i/>
                <w:color w:val="121212"/>
                <w:sz w:val="24"/>
                <w:szCs w:val="24"/>
                <w:highlight w:val="white"/>
                <w:lang w:val="lt-LT"/>
              </w:rPr>
            </w:pPr>
          </w:p>
          <w:p w14:paraId="57568C5C" w14:textId="77777777" w:rsidR="00E15D48" w:rsidRPr="00425833" w:rsidRDefault="00E15D48">
            <w:pPr>
              <w:widowControl w:val="0"/>
              <w:spacing w:line="240" w:lineRule="auto"/>
              <w:jc w:val="both"/>
              <w:rPr>
                <w:rFonts w:ascii="Times New Roman" w:eastAsia="Times New Roman" w:hAnsi="Times New Roman" w:cs="Times New Roman"/>
                <w:i/>
                <w:color w:val="121212"/>
                <w:sz w:val="24"/>
                <w:szCs w:val="24"/>
                <w:highlight w:val="white"/>
                <w:lang w:val="lt-LT"/>
              </w:rPr>
            </w:pPr>
          </w:p>
          <w:p w14:paraId="2E538E8C" w14:textId="77777777" w:rsidR="00E15D48" w:rsidRPr="00425833" w:rsidRDefault="00E776BF">
            <w:pPr>
              <w:widowControl w:val="0"/>
              <w:spacing w:line="240" w:lineRule="auto"/>
              <w:jc w:val="both"/>
              <w:rPr>
                <w:rFonts w:ascii="Times New Roman" w:eastAsia="Times New Roman" w:hAnsi="Times New Roman" w:cs="Times New Roman"/>
                <w:i/>
                <w:color w:val="121212"/>
                <w:sz w:val="24"/>
                <w:szCs w:val="24"/>
                <w:highlight w:val="white"/>
                <w:lang w:val="lt-LT"/>
              </w:rPr>
            </w:pPr>
            <w:r w:rsidRPr="00425833">
              <w:rPr>
                <w:rFonts w:ascii="Times New Roman" w:eastAsia="Times New Roman" w:hAnsi="Times New Roman" w:cs="Times New Roman"/>
                <w:i/>
                <w:color w:val="121212"/>
                <w:sz w:val="24"/>
                <w:szCs w:val="24"/>
                <w:highlight w:val="white"/>
                <w:lang w:val="lt-LT"/>
              </w:rPr>
              <w:t xml:space="preserve">Nevertinama taškais arba vertinama pagal mokytojo (-os) sugalvotą </w:t>
            </w:r>
            <w:r w:rsidRPr="00425833">
              <w:rPr>
                <w:rFonts w:ascii="Times New Roman" w:eastAsia="Times New Roman" w:hAnsi="Times New Roman" w:cs="Times New Roman"/>
                <w:i/>
                <w:color w:val="121212"/>
                <w:sz w:val="24"/>
                <w:szCs w:val="24"/>
                <w:highlight w:val="white"/>
                <w:lang w:val="lt-LT"/>
              </w:rPr>
              <w:t>vertinimo sistemą</w:t>
            </w:r>
          </w:p>
          <w:p w14:paraId="569064A1" w14:textId="77777777" w:rsidR="00E15D48" w:rsidRPr="00425833" w:rsidRDefault="00E15D48">
            <w:pPr>
              <w:widowControl w:val="0"/>
              <w:spacing w:line="240" w:lineRule="auto"/>
              <w:jc w:val="both"/>
              <w:rPr>
                <w:rFonts w:ascii="Times New Roman" w:eastAsia="Times New Roman" w:hAnsi="Times New Roman" w:cs="Times New Roman"/>
                <w:i/>
                <w:color w:val="121212"/>
                <w:sz w:val="24"/>
                <w:szCs w:val="24"/>
                <w:highlight w:val="white"/>
                <w:lang w:val="lt-LT"/>
              </w:rPr>
            </w:pPr>
          </w:p>
        </w:tc>
      </w:tr>
    </w:tbl>
    <w:p w14:paraId="2243F946" w14:textId="77777777" w:rsidR="00E15D48" w:rsidRPr="00425833" w:rsidRDefault="00E15D48">
      <w:pPr>
        <w:spacing w:before="240" w:after="160" w:line="240" w:lineRule="auto"/>
        <w:ind w:left="-140"/>
        <w:jc w:val="center"/>
        <w:rPr>
          <w:rFonts w:ascii="Times New Roman" w:eastAsia="Times New Roman" w:hAnsi="Times New Roman" w:cs="Times New Roman"/>
          <w:b/>
          <w:color w:val="121212"/>
          <w:sz w:val="24"/>
          <w:szCs w:val="24"/>
          <w:highlight w:val="white"/>
          <w:lang w:val="lt-LT"/>
        </w:rPr>
      </w:pPr>
    </w:p>
    <w:p w14:paraId="24BEC8AD" w14:textId="43E12DA9" w:rsidR="00E15D48" w:rsidRPr="00425833" w:rsidRDefault="00E776BF">
      <w:pPr>
        <w:spacing w:before="240" w:after="160" w:line="240" w:lineRule="auto"/>
        <w:ind w:left="-140"/>
        <w:jc w:val="center"/>
        <w:rPr>
          <w:rFonts w:ascii="Times New Roman" w:eastAsia="Times New Roman" w:hAnsi="Times New Roman" w:cs="Times New Roman"/>
          <w:color w:val="121212"/>
          <w:sz w:val="24"/>
          <w:szCs w:val="24"/>
          <w:highlight w:val="white"/>
          <w:lang w:val="lt-LT"/>
        </w:rPr>
      </w:pPr>
      <w:r w:rsidRPr="00425833">
        <w:rPr>
          <w:rFonts w:ascii="Times New Roman" w:eastAsia="Times New Roman" w:hAnsi="Times New Roman" w:cs="Times New Roman"/>
          <w:b/>
          <w:color w:val="121212"/>
          <w:sz w:val="24"/>
          <w:szCs w:val="24"/>
          <w:highlight w:val="white"/>
          <w:lang w:val="lt-LT"/>
        </w:rPr>
        <w:t xml:space="preserve">2 pamoka. </w:t>
      </w:r>
      <w:r w:rsidRPr="00425833">
        <w:rPr>
          <w:rFonts w:ascii="Times New Roman" w:eastAsia="Times New Roman" w:hAnsi="Times New Roman" w:cs="Times New Roman"/>
          <w:color w:val="121212"/>
          <w:sz w:val="24"/>
          <w:szCs w:val="24"/>
          <w:highlight w:val="white"/>
          <w:lang w:val="lt-LT"/>
        </w:rPr>
        <w:t xml:space="preserve">Užduoties </w:t>
      </w:r>
      <w:r w:rsidR="001A7F96" w:rsidRPr="00425833">
        <w:rPr>
          <w:rFonts w:ascii="Times New Roman" w:eastAsia="Times New Roman" w:hAnsi="Times New Roman" w:cs="Times New Roman"/>
          <w:color w:val="121212"/>
          <w:sz w:val="24"/>
          <w:szCs w:val="24"/>
          <w:highlight w:val="white"/>
          <w:lang w:val="lt-LT"/>
        </w:rPr>
        <w:t>Nr.</w:t>
      </w:r>
      <w:r w:rsidRPr="00425833">
        <w:rPr>
          <w:rFonts w:ascii="Times New Roman" w:eastAsia="Times New Roman" w:hAnsi="Times New Roman" w:cs="Times New Roman"/>
          <w:color w:val="121212"/>
          <w:sz w:val="24"/>
          <w:szCs w:val="24"/>
          <w:highlight w:val="white"/>
          <w:lang w:val="lt-LT"/>
        </w:rPr>
        <w:t xml:space="preserve"> 1 vertinimo instrukcija / kriterijai</w:t>
      </w:r>
    </w:p>
    <w:p w14:paraId="46254AF2" w14:textId="77777777" w:rsidR="00E15D48" w:rsidRPr="00425833" w:rsidRDefault="00E15D48">
      <w:pPr>
        <w:spacing w:before="240" w:line="240" w:lineRule="auto"/>
        <w:jc w:val="both"/>
        <w:rPr>
          <w:rFonts w:ascii="Times New Roman" w:eastAsia="Times New Roman" w:hAnsi="Times New Roman" w:cs="Times New Roman"/>
          <w:color w:val="121212"/>
          <w:sz w:val="24"/>
          <w:szCs w:val="24"/>
          <w:highlight w:val="white"/>
          <w:lang w:val="lt-LT"/>
        </w:rPr>
      </w:pPr>
    </w:p>
    <w:tbl>
      <w:tblPr>
        <w:tblStyle w:val="a3"/>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35"/>
        <w:gridCol w:w="1665"/>
        <w:gridCol w:w="3000"/>
      </w:tblGrid>
      <w:tr w:rsidR="00E15D48" w:rsidRPr="00425833" w14:paraId="48BB3160" w14:textId="77777777">
        <w:tc>
          <w:tcPr>
            <w:tcW w:w="4335" w:type="dxa"/>
            <w:shd w:val="clear" w:color="auto" w:fill="auto"/>
            <w:tcMar>
              <w:top w:w="100" w:type="dxa"/>
              <w:left w:w="100" w:type="dxa"/>
              <w:bottom w:w="100" w:type="dxa"/>
              <w:right w:w="100" w:type="dxa"/>
            </w:tcMar>
          </w:tcPr>
          <w:p w14:paraId="1FB9054D" w14:textId="77777777" w:rsidR="00E15D48" w:rsidRPr="00425833" w:rsidRDefault="00E776BF" w:rsidP="00872DF4">
            <w:pPr>
              <w:widowControl w:val="0"/>
              <w:spacing w:line="240" w:lineRule="auto"/>
              <w:ind w:right="134"/>
              <w:jc w:val="both"/>
              <w:rPr>
                <w:rFonts w:ascii="Times New Roman" w:eastAsia="Times New Roman" w:hAnsi="Times New Roman" w:cs="Times New Roman"/>
                <w:b/>
                <w:color w:val="121212"/>
                <w:sz w:val="24"/>
                <w:szCs w:val="24"/>
                <w:highlight w:val="white"/>
                <w:lang w:val="lt-LT"/>
              </w:rPr>
            </w:pPr>
            <w:r w:rsidRPr="00425833">
              <w:rPr>
                <w:rFonts w:ascii="Times New Roman" w:eastAsia="Times New Roman" w:hAnsi="Times New Roman" w:cs="Times New Roman"/>
                <w:b/>
                <w:color w:val="121212"/>
                <w:sz w:val="24"/>
                <w:szCs w:val="24"/>
                <w:highlight w:val="white"/>
                <w:lang w:val="lt-LT"/>
              </w:rPr>
              <w:t>Atsakymo pavyzdys</w:t>
            </w:r>
          </w:p>
        </w:tc>
        <w:tc>
          <w:tcPr>
            <w:tcW w:w="1665" w:type="dxa"/>
            <w:shd w:val="clear" w:color="auto" w:fill="auto"/>
            <w:tcMar>
              <w:top w:w="100" w:type="dxa"/>
              <w:left w:w="100" w:type="dxa"/>
              <w:bottom w:w="100" w:type="dxa"/>
              <w:right w:w="100" w:type="dxa"/>
            </w:tcMar>
          </w:tcPr>
          <w:p w14:paraId="180D1738" w14:textId="77777777" w:rsidR="00E15D48" w:rsidRPr="00425833" w:rsidRDefault="00E776BF">
            <w:pPr>
              <w:widowControl w:val="0"/>
              <w:spacing w:line="240" w:lineRule="auto"/>
              <w:jc w:val="both"/>
              <w:rPr>
                <w:rFonts w:ascii="Times New Roman" w:eastAsia="Times New Roman" w:hAnsi="Times New Roman" w:cs="Times New Roman"/>
                <w:b/>
                <w:color w:val="121212"/>
                <w:sz w:val="24"/>
                <w:szCs w:val="24"/>
                <w:highlight w:val="white"/>
                <w:lang w:val="lt-LT"/>
              </w:rPr>
            </w:pPr>
            <w:r w:rsidRPr="00425833">
              <w:rPr>
                <w:rFonts w:ascii="Times New Roman" w:eastAsia="Times New Roman" w:hAnsi="Times New Roman" w:cs="Times New Roman"/>
                <w:b/>
                <w:color w:val="121212"/>
                <w:sz w:val="24"/>
                <w:szCs w:val="24"/>
                <w:highlight w:val="white"/>
                <w:lang w:val="lt-LT"/>
              </w:rPr>
              <w:t xml:space="preserve">Taškai </w:t>
            </w:r>
          </w:p>
        </w:tc>
        <w:tc>
          <w:tcPr>
            <w:tcW w:w="3000" w:type="dxa"/>
            <w:shd w:val="clear" w:color="auto" w:fill="auto"/>
            <w:tcMar>
              <w:top w:w="100" w:type="dxa"/>
              <w:left w:w="100" w:type="dxa"/>
              <w:bottom w:w="100" w:type="dxa"/>
              <w:right w:w="100" w:type="dxa"/>
            </w:tcMar>
          </w:tcPr>
          <w:p w14:paraId="49407451" w14:textId="77777777" w:rsidR="00E15D48" w:rsidRPr="00425833" w:rsidRDefault="00E776BF">
            <w:pPr>
              <w:widowControl w:val="0"/>
              <w:spacing w:line="240" w:lineRule="auto"/>
              <w:jc w:val="both"/>
              <w:rPr>
                <w:rFonts w:ascii="Times New Roman" w:eastAsia="Times New Roman" w:hAnsi="Times New Roman" w:cs="Times New Roman"/>
                <w:b/>
                <w:color w:val="121212"/>
                <w:sz w:val="24"/>
                <w:szCs w:val="24"/>
                <w:highlight w:val="white"/>
                <w:lang w:val="lt-LT"/>
              </w:rPr>
            </w:pPr>
            <w:r w:rsidRPr="00425833">
              <w:rPr>
                <w:rFonts w:ascii="Times New Roman" w:eastAsia="Times New Roman" w:hAnsi="Times New Roman" w:cs="Times New Roman"/>
                <w:b/>
                <w:color w:val="121212"/>
                <w:sz w:val="24"/>
                <w:szCs w:val="24"/>
                <w:highlight w:val="white"/>
                <w:lang w:val="lt-LT"/>
              </w:rPr>
              <w:t>Pastabos</w:t>
            </w:r>
          </w:p>
        </w:tc>
      </w:tr>
      <w:tr w:rsidR="00E15D48" w:rsidRPr="00425833" w14:paraId="2FF2531B" w14:textId="77777777">
        <w:tc>
          <w:tcPr>
            <w:tcW w:w="4335" w:type="dxa"/>
            <w:shd w:val="clear" w:color="auto" w:fill="auto"/>
            <w:tcMar>
              <w:top w:w="100" w:type="dxa"/>
              <w:left w:w="100" w:type="dxa"/>
              <w:bottom w:w="100" w:type="dxa"/>
              <w:right w:w="100" w:type="dxa"/>
            </w:tcMar>
          </w:tcPr>
          <w:p w14:paraId="50620392" w14:textId="77777777" w:rsidR="00E15D48" w:rsidRPr="00425833" w:rsidRDefault="00E776BF" w:rsidP="00872DF4">
            <w:pPr>
              <w:numPr>
                <w:ilvl w:val="0"/>
                <w:numId w:val="6"/>
              </w:numPr>
              <w:spacing w:before="240" w:line="240" w:lineRule="auto"/>
              <w:ind w:right="134"/>
              <w:jc w:val="both"/>
              <w:rPr>
                <w:rFonts w:ascii="Times New Roman" w:eastAsia="Times New Roman" w:hAnsi="Times New Roman" w:cs="Times New Roman"/>
                <w:b/>
                <w:sz w:val="24"/>
                <w:szCs w:val="24"/>
                <w:lang w:val="lt-LT"/>
              </w:rPr>
            </w:pPr>
            <w:r w:rsidRPr="00425833">
              <w:rPr>
                <w:rFonts w:ascii="Times New Roman" w:eastAsia="Times New Roman" w:hAnsi="Times New Roman" w:cs="Times New Roman"/>
                <w:b/>
                <w:sz w:val="24"/>
                <w:szCs w:val="24"/>
                <w:lang w:val="lt-LT"/>
              </w:rPr>
              <w:t xml:space="preserve">Keliais sakiniais nusakykite Olos alegorijos esmę. </w:t>
            </w:r>
          </w:p>
          <w:p w14:paraId="5B2FCDC1" w14:textId="77777777" w:rsidR="00E15D48" w:rsidRPr="00425833" w:rsidRDefault="00E776BF" w:rsidP="00872DF4">
            <w:pPr>
              <w:spacing w:before="240" w:line="240" w:lineRule="auto"/>
              <w:ind w:right="134"/>
              <w:jc w:val="both"/>
              <w:rPr>
                <w:rFonts w:ascii="Times New Roman" w:eastAsia="Times New Roman" w:hAnsi="Times New Roman" w:cs="Times New Roman"/>
                <w:sz w:val="24"/>
                <w:szCs w:val="24"/>
                <w:lang w:val="lt-LT"/>
              </w:rPr>
            </w:pPr>
            <w:r w:rsidRPr="00425833">
              <w:rPr>
                <w:rFonts w:ascii="Times New Roman" w:eastAsia="Times New Roman" w:hAnsi="Times New Roman" w:cs="Times New Roman"/>
                <w:sz w:val="24"/>
                <w:szCs w:val="24"/>
                <w:lang w:val="lt-LT"/>
              </w:rPr>
              <w:t xml:space="preserve">Olos alegorijoje aprašomos dvi tikrovės: šešėlių pasaulis ir idėjų pasaulis. Žmonės </w:t>
            </w:r>
            <w:r w:rsidRPr="00425833">
              <w:rPr>
                <w:rFonts w:ascii="Times New Roman" w:eastAsia="Times New Roman" w:hAnsi="Times New Roman" w:cs="Times New Roman"/>
                <w:sz w:val="24"/>
                <w:szCs w:val="24"/>
                <w:lang w:val="lt-LT"/>
              </w:rPr>
              <w:t xml:space="preserve">gyvendami šešėlių pasaulyje galvoja, kad ši tikrovė yra vienintelė ir tikra. Tuo tarpu anapus olos egzistuoja idėjų pasaulis, kuris nėra regimas, tik suvokiamas protu, jame egzistuoja idėjos, kurios yra amžinos ir nekintančios. </w:t>
            </w:r>
          </w:p>
          <w:p w14:paraId="53F55D86" w14:textId="77777777" w:rsidR="00E15D48" w:rsidRPr="00425833" w:rsidRDefault="00E776BF" w:rsidP="00872DF4">
            <w:pPr>
              <w:numPr>
                <w:ilvl w:val="0"/>
                <w:numId w:val="6"/>
              </w:numPr>
              <w:spacing w:before="240" w:line="240" w:lineRule="auto"/>
              <w:ind w:right="134"/>
              <w:jc w:val="both"/>
              <w:rPr>
                <w:rFonts w:ascii="Times New Roman" w:eastAsia="Times New Roman" w:hAnsi="Times New Roman" w:cs="Times New Roman"/>
                <w:b/>
                <w:sz w:val="24"/>
                <w:szCs w:val="24"/>
                <w:lang w:val="lt-LT"/>
              </w:rPr>
            </w:pPr>
            <w:r w:rsidRPr="00425833">
              <w:rPr>
                <w:rFonts w:ascii="Times New Roman" w:eastAsia="Times New Roman" w:hAnsi="Times New Roman" w:cs="Times New Roman"/>
                <w:b/>
                <w:sz w:val="24"/>
                <w:szCs w:val="24"/>
                <w:lang w:val="lt-LT"/>
              </w:rPr>
              <w:t>Dirbdami individualiai arba</w:t>
            </w:r>
            <w:r w:rsidRPr="00425833">
              <w:rPr>
                <w:rFonts w:ascii="Times New Roman" w:eastAsia="Times New Roman" w:hAnsi="Times New Roman" w:cs="Times New Roman"/>
                <w:b/>
                <w:sz w:val="24"/>
                <w:szCs w:val="24"/>
                <w:lang w:val="lt-LT"/>
              </w:rPr>
              <w:t xml:space="preserve"> grupėse sugalvokite situacijų iš šiuolaikinio pasaulio, kurioms būtų galima pritaikyti olos alegorijos pavyzdį. </w:t>
            </w:r>
          </w:p>
          <w:p w14:paraId="0711B38D" w14:textId="77777777" w:rsidR="00E15D48" w:rsidRPr="00425833" w:rsidRDefault="00E776BF" w:rsidP="00872DF4">
            <w:pPr>
              <w:spacing w:before="240" w:line="240" w:lineRule="auto"/>
              <w:ind w:right="134"/>
              <w:jc w:val="both"/>
              <w:rPr>
                <w:rFonts w:ascii="Times New Roman" w:eastAsia="Times New Roman" w:hAnsi="Times New Roman" w:cs="Times New Roman"/>
                <w:sz w:val="24"/>
                <w:szCs w:val="24"/>
                <w:lang w:val="lt-LT"/>
              </w:rPr>
            </w:pPr>
            <w:r w:rsidRPr="00425833">
              <w:rPr>
                <w:rFonts w:ascii="Times New Roman" w:eastAsia="Times New Roman" w:hAnsi="Times New Roman" w:cs="Times New Roman"/>
                <w:sz w:val="24"/>
                <w:szCs w:val="24"/>
                <w:lang w:val="lt-LT"/>
              </w:rPr>
              <w:t xml:space="preserve">Gali būti įvairūs pavyzdžiai: medijos, internetas, socialiniai tinklai ir pan. </w:t>
            </w:r>
          </w:p>
          <w:p w14:paraId="4D21E1D8" w14:textId="77777777" w:rsidR="00E15D48" w:rsidRPr="00425833" w:rsidRDefault="00E776BF" w:rsidP="00872DF4">
            <w:pPr>
              <w:numPr>
                <w:ilvl w:val="0"/>
                <w:numId w:val="6"/>
              </w:numPr>
              <w:spacing w:before="240" w:line="240" w:lineRule="auto"/>
              <w:ind w:right="134"/>
              <w:jc w:val="both"/>
              <w:rPr>
                <w:rFonts w:ascii="Times New Roman" w:eastAsia="Times New Roman" w:hAnsi="Times New Roman" w:cs="Times New Roman"/>
                <w:b/>
                <w:sz w:val="24"/>
                <w:szCs w:val="24"/>
                <w:lang w:val="lt-LT"/>
              </w:rPr>
            </w:pPr>
            <w:r w:rsidRPr="00425833">
              <w:rPr>
                <w:rFonts w:ascii="Times New Roman" w:eastAsia="Times New Roman" w:hAnsi="Times New Roman" w:cs="Times New Roman"/>
                <w:b/>
                <w:sz w:val="24"/>
                <w:szCs w:val="24"/>
                <w:lang w:val="lt-LT"/>
              </w:rPr>
              <w:t xml:space="preserve">Kaip suprantate kas yra idėja? Apibūdinkite šią sąvoką savais </w:t>
            </w:r>
            <w:r w:rsidRPr="00425833">
              <w:rPr>
                <w:rFonts w:ascii="Times New Roman" w:eastAsia="Times New Roman" w:hAnsi="Times New Roman" w:cs="Times New Roman"/>
                <w:b/>
                <w:sz w:val="24"/>
                <w:szCs w:val="24"/>
                <w:lang w:val="lt-LT"/>
              </w:rPr>
              <w:t xml:space="preserve">žodžiais. </w:t>
            </w:r>
          </w:p>
          <w:p w14:paraId="27E1E919" w14:textId="77777777" w:rsidR="00E15D48" w:rsidRPr="00425833" w:rsidRDefault="00E776BF" w:rsidP="00872DF4">
            <w:pPr>
              <w:spacing w:before="240" w:line="240" w:lineRule="auto"/>
              <w:ind w:right="134"/>
              <w:jc w:val="both"/>
              <w:rPr>
                <w:rFonts w:ascii="Times New Roman" w:eastAsia="Times New Roman" w:hAnsi="Times New Roman" w:cs="Times New Roman"/>
                <w:sz w:val="24"/>
                <w:szCs w:val="24"/>
                <w:lang w:val="lt-LT"/>
              </w:rPr>
            </w:pPr>
            <w:r w:rsidRPr="00425833">
              <w:rPr>
                <w:rFonts w:ascii="Times New Roman" w:eastAsia="Times New Roman" w:hAnsi="Times New Roman" w:cs="Times New Roman"/>
                <w:sz w:val="24"/>
                <w:szCs w:val="24"/>
                <w:lang w:val="lt-LT"/>
              </w:rPr>
              <w:t xml:space="preserve">Idėjos yra amžinos, tik protu įžvelgiamos esmės. Pavyzdžiui, egzistuoja gėrio, šuns, trikampio ir bet kokio kito daikto ar esinio idėja. </w:t>
            </w:r>
          </w:p>
          <w:p w14:paraId="20B81E74" w14:textId="77777777" w:rsidR="00E15D48" w:rsidRPr="00425833" w:rsidRDefault="00E15D48" w:rsidP="00872DF4">
            <w:pPr>
              <w:spacing w:before="240" w:line="240" w:lineRule="auto"/>
              <w:ind w:right="134"/>
              <w:jc w:val="both"/>
              <w:rPr>
                <w:rFonts w:ascii="Times New Roman" w:eastAsia="Times New Roman" w:hAnsi="Times New Roman" w:cs="Times New Roman"/>
                <w:sz w:val="24"/>
                <w:szCs w:val="24"/>
                <w:lang w:val="lt-LT"/>
              </w:rPr>
            </w:pPr>
          </w:p>
          <w:p w14:paraId="52750EB9" w14:textId="77777777" w:rsidR="00E15D48" w:rsidRPr="00425833" w:rsidRDefault="00E15D48" w:rsidP="00872DF4">
            <w:pPr>
              <w:widowControl w:val="0"/>
              <w:spacing w:line="240" w:lineRule="auto"/>
              <w:ind w:right="134"/>
              <w:jc w:val="both"/>
              <w:rPr>
                <w:rFonts w:ascii="Times New Roman" w:eastAsia="Times New Roman" w:hAnsi="Times New Roman" w:cs="Times New Roman"/>
                <w:b/>
                <w:color w:val="121212"/>
                <w:sz w:val="24"/>
                <w:szCs w:val="24"/>
                <w:highlight w:val="white"/>
                <w:lang w:val="lt-LT"/>
              </w:rPr>
            </w:pPr>
          </w:p>
        </w:tc>
        <w:tc>
          <w:tcPr>
            <w:tcW w:w="1665" w:type="dxa"/>
            <w:shd w:val="clear" w:color="auto" w:fill="auto"/>
            <w:tcMar>
              <w:top w:w="100" w:type="dxa"/>
              <w:left w:w="100" w:type="dxa"/>
              <w:bottom w:w="100" w:type="dxa"/>
              <w:right w:w="100" w:type="dxa"/>
            </w:tcMar>
          </w:tcPr>
          <w:p w14:paraId="6FC2AD17" w14:textId="77777777" w:rsidR="00E15D48" w:rsidRPr="00425833" w:rsidRDefault="00E15D48">
            <w:pPr>
              <w:widowControl w:val="0"/>
              <w:spacing w:line="240" w:lineRule="auto"/>
              <w:jc w:val="both"/>
              <w:rPr>
                <w:rFonts w:ascii="Times New Roman" w:eastAsia="Times New Roman" w:hAnsi="Times New Roman" w:cs="Times New Roman"/>
                <w:i/>
                <w:color w:val="121212"/>
                <w:sz w:val="24"/>
                <w:szCs w:val="24"/>
                <w:highlight w:val="white"/>
                <w:lang w:val="lt-LT"/>
              </w:rPr>
            </w:pPr>
          </w:p>
          <w:p w14:paraId="1A773C0D" w14:textId="77777777" w:rsidR="00E15D48" w:rsidRPr="00425833" w:rsidRDefault="00E15D48">
            <w:pPr>
              <w:widowControl w:val="0"/>
              <w:spacing w:line="240" w:lineRule="auto"/>
              <w:jc w:val="both"/>
              <w:rPr>
                <w:rFonts w:ascii="Times New Roman" w:eastAsia="Times New Roman" w:hAnsi="Times New Roman" w:cs="Times New Roman"/>
                <w:i/>
                <w:color w:val="121212"/>
                <w:sz w:val="24"/>
                <w:szCs w:val="24"/>
                <w:highlight w:val="white"/>
                <w:lang w:val="lt-LT"/>
              </w:rPr>
            </w:pPr>
          </w:p>
          <w:p w14:paraId="6B477964" w14:textId="77777777" w:rsidR="00E15D48" w:rsidRPr="00425833" w:rsidRDefault="00E15D48">
            <w:pPr>
              <w:widowControl w:val="0"/>
              <w:spacing w:line="240" w:lineRule="auto"/>
              <w:jc w:val="both"/>
              <w:rPr>
                <w:rFonts w:ascii="Times New Roman" w:eastAsia="Times New Roman" w:hAnsi="Times New Roman" w:cs="Times New Roman"/>
                <w:i/>
                <w:color w:val="121212"/>
                <w:sz w:val="24"/>
                <w:szCs w:val="24"/>
                <w:highlight w:val="white"/>
                <w:lang w:val="lt-LT"/>
              </w:rPr>
            </w:pPr>
          </w:p>
          <w:p w14:paraId="3008D3C9" w14:textId="77777777" w:rsidR="00E15D48" w:rsidRPr="00425833" w:rsidRDefault="00E15D48">
            <w:pPr>
              <w:widowControl w:val="0"/>
              <w:spacing w:line="240" w:lineRule="auto"/>
              <w:jc w:val="both"/>
              <w:rPr>
                <w:rFonts w:ascii="Times New Roman" w:eastAsia="Times New Roman" w:hAnsi="Times New Roman" w:cs="Times New Roman"/>
                <w:i/>
                <w:color w:val="121212"/>
                <w:sz w:val="24"/>
                <w:szCs w:val="24"/>
                <w:highlight w:val="white"/>
                <w:lang w:val="lt-LT"/>
              </w:rPr>
            </w:pPr>
          </w:p>
          <w:p w14:paraId="5DB19392" w14:textId="77777777" w:rsidR="00E15D48" w:rsidRPr="00425833" w:rsidRDefault="00E15D48">
            <w:pPr>
              <w:widowControl w:val="0"/>
              <w:spacing w:line="240" w:lineRule="auto"/>
              <w:jc w:val="both"/>
              <w:rPr>
                <w:rFonts w:ascii="Times New Roman" w:eastAsia="Times New Roman" w:hAnsi="Times New Roman" w:cs="Times New Roman"/>
                <w:i/>
                <w:color w:val="121212"/>
                <w:sz w:val="24"/>
                <w:szCs w:val="24"/>
                <w:highlight w:val="white"/>
                <w:lang w:val="lt-LT"/>
              </w:rPr>
            </w:pPr>
          </w:p>
        </w:tc>
        <w:tc>
          <w:tcPr>
            <w:tcW w:w="3000" w:type="dxa"/>
            <w:shd w:val="clear" w:color="auto" w:fill="auto"/>
            <w:tcMar>
              <w:top w:w="100" w:type="dxa"/>
              <w:left w:w="100" w:type="dxa"/>
              <w:bottom w:w="100" w:type="dxa"/>
              <w:right w:w="100" w:type="dxa"/>
            </w:tcMar>
          </w:tcPr>
          <w:p w14:paraId="007721CF" w14:textId="77777777" w:rsidR="00E15D48" w:rsidRPr="00425833" w:rsidRDefault="00E15D48">
            <w:pPr>
              <w:widowControl w:val="0"/>
              <w:spacing w:line="240" w:lineRule="auto"/>
              <w:jc w:val="both"/>
              <w:rPr>
                <w:rFonts w:ascii="Times New Roman" w:eastAsia="Times New Roman" w:hAnsi="Times New Roman" w:cs="Times New Roman"/>
                <w:i/>
                <w:color w:val="121212"/>
                <w:sz w:val="24"/>
                <w:szCs w:val="24"/>
                <w:highlight w:val="white"/>
                <w:lang w:val="lt-LT"/>
              </w:rPr>
            </w:pPr>
          </w:p>
          <w:p w14:paraId="7558A689" w14:textId="77777777" w:rsidR="00E15D48" w:rsidRPr="00425833" w:rsidRDefault="00E15D48">
            <w:pPr>
              <w:widowControl w:val="0"/>
              <w:spacing w:line="240" w:lineRule="auto"/>
              <w:jc w:val="both"/>
              <w:rPr>
                <w:rFonts w:ascii="Times New Roman" w:eastAsia="Times New Roman" w:hAnsi="Times New Roman" w:cs="Times New Roman"/>
                <w:i/>
                <w:color w:val="121212"/>
                <w:sz w:val="24"/>
                <w:szCs w:val="24"/>
                <w:highlight w:val="white"/>
                <w:lang w:val="lt-LT"/>
              </w:rPr>
            </w:pPr>
          </w:p>
          <w:p w14:paraId="64F9D9A4" w14:textId="77777777" w:rsidR="00E15D48" w:rsidRPr="00425833" w:rsidRDefault="00E776BF">
            <w:pPr>
              <w:widowControl w:val="0"/>
              <w:spacing w:line="240" w:lineRule="auto"/>
              <w:jc w:val="both"/>
              <w:rPr>
                <w:rFonts w:ascii="Times New Roman" w:eastAsia="Times New Roman" w:hAnsi="Times New Roman" w:cs="Times New Roman"/>
                <w:i/>
                <w:color w:val="121212"/>
                <w:sz w:val="24"/>
                <w:szCs w:val="24"/>
                <w:highlight w:val="white"/>
                <w:lang w:val="lt-LT"/>
              </w:rPr>
            </w:pPr>
            <w:r w:rsidRPr="00425833">
              <w:rPr>
                <w:rFonts w:ascii="Times New Roman" w:eastAsia="Times New Roman" w:hAnsi="Times New Roman" w:cs="Times New Roman"/>
                <w:i/>
                <w:color w:val="121212"/>
                <w:sz w:val="24"/>
                <w:szCs w:val="24"/>
                <w:highlight w:val="white"/>
                <w:lang w:val="lt-LT"/>
              </w:rPr>
              <w:t>Nevertinama taškais arba vertinama pagal mokytojo (-os) sugalvotą vertinimo sistemą</w:t>
            </w:r>
          </w:p>
          <w:p w14:paraId="601F6854" w14:textId="77777777" w:rsidR="00E15D48" w:rsidRPr="00425833" w:rsidRDefault="00E15D48">
            <w:pPr>
              <w:widowControl w:val="0"/>
              <w:spacing w:line="240" w:lineRule="auto"/>
              <w:jc w:val="both"/>
              <w:rPr>
                <w:rFonts w:ascii="Times New Roman" w:eastAsia="Times New Roman" w:hAnsi="Times New Roman" w:cs="Times New Roman"/>
                <w:i/>
                <w:color w:val="121212"/>
                <w:sz w:val="24"/>
                <w:szCs w:val="24"/>
                <w:highlight w:val="white"/>
                <w:lang w:val="lt-LT"/>
              </w:rPr>
            </w:pPr>
          </w:p>
        </w:tc>
      </w:tr>
    </w:tbl>
    <w:p w14:paraId="7E6AFE8F" w14:textId="77777777" w:rsidR="00E15D48" w:rsidRPr="00425833" w:rsidRDefault="00E15D48">
      <w:pPr>
        <w:spacing w:before="240" w:after="160" w:line="240" w:lineRule="auto"/>
        <w:ind w:left="-140"/>
        <w:jc w:val="center"/>
        <w:rPr>
          <w:rFonts w:ascii="Times New Roman" w:eastAsia="Times New Roman" w:hAnsi="Times New Roman" w:cs="Times New Roman"/>
          <w:b/>
          <w:color w:val="121212"/>
          <w:sz w:val="24"/>
          <w:szCs w:val="24"/>
          <w:highlight w:val="white"/>
          <w:lang w:val="lt-LT"/>
        </w:rPr>
      </w:pPr>
    </w:p>
    <w:p w14:paraId="69B4A64A" w14:textId="3FD57B66" w:rsidR="00E15D48" w:rsidRPr="00425833" w:rsidRDefault="00E776BF">
      <w:pPr>
        <w:spacing w:before="240" w:after="160" w:line="240" w:lineRule="auto"/>
        <w:ind w:left="-140"/>
        <w:jc w:val="center"/>
        <w:rPr>
          <w:rFonts w:ascii="Times New Roman" w:eastAsia="Times New Roman" w:hAnsi="Times New Roman" w:cs="Times New Roman"/>
          <w:color w:val="121212"/>
          <w:sz w:val="24"/>
          <w:szCs w:val="24"/>
          <w:highlight w:val="white"/>
          <w:lang w:val="lt-LT"/>
        </w:rPr>
      </w:pPr>
      <w:r w:rsidRPr="00425833">
        <w:rPr>
          <w:rFonts w:ascii="Times New Roman" w:eastAsia="Times New Roman" w:hAnsi="Times New Roman" w:cs="Times New Roman"/>
          <w:b/>
          <w:color w:val="121212"/>
          <w:sz w:val="24"/>
          <w:szCs w:val="24"/>
          <w:highlight w:val="white"/>
          <w:lang w:val="lt-LT"/>
        </w:rPr>
        <w:t xml:space="preserve">2 pamoka. </w:t>
      </w:r>
      <w:r w:rsidRPr="00425833">
        <w:rPr>
          <w:rFonts w:ascii="Times New Roman" w:eastAsia="Times New Roman" w:hAnsi="Times New Roman" w:cs="Times New Roman"/>
          <w:color w:val="121212"/>
          <w:sz w:val="24"/>
          <w:szCs w:val="24"/>
          <w:highlight w:val="white"/>
          <w:lang w:val="lt-LT"/>
        </w:rPr>
        <w:t xml:space="preserve">Užduoties </w:t>
      </w:r>
      <w:r w:rsidR="001A7F96" w:rsidRPr="00425833">
        <w:rPr>
          <w:rFonts w:ascii="Times New Roman" w:eastAsia="Times New Roman" w:hAnsi="Times New Roman" w:cs="Times New Roman"/>
          <w:color w:val="121212"/>
          <w:sz w:val="24"/>
          <w:szCs w:val="24"/>
          <w:highlight w:val="white"/>
          <w:lang w:val="lt-LT"/>
        </w:rPr>
        <w:t>Nr.</w:t>
      </w:r>
      <w:r w:rsidRPr="00425833">
        <w:rPr>
          <w:rFonts w:ascii="Times New Roman" w:eastAsia="Times New Roman" w:hAnsi="Times New Roman" w:cs="Times New Roman"/>
          <w:color w:val="121212"/>
          <w:sz w:val="24"/>
          <w:szCs w:val="24"/>
          <w:highlight w:val="white"/>
          <w:lang w:val="lt-LT"/>
        </w:rPr>
        <w:t xml:space="preserve"> 2 vertinimo instrukcija / kriterijai</w:t>
      </w:r>
    </w:p>
    <w:p w14:paraId="525C45EA" w14:textId="77777777" w:rsidR="00E15D48" w:rsidRPr="00425833" w:rsidRDefault="00E15D48">
      <w:pPr>
        <w:spacing w:before="240" w:line="240" w:lineRule="auto"/>
        <w:jc w:val="both"/>
        <w:rPr>
          <w:rFonts w:ascii="Times New Roman" w:eastAsia="Times New Roman" w:hAnsi="Times New Roman" w:cs="Times New Roman"/>
          <w:color w:val="121212"/>
          <w:sz w:val="24"/>
          <w:szCs w:val="24"/>
          <w:highlight w:val="white"/>
          <w:lang w:val="lt-LT"/>
        </w:rPr>
      </w:pPr>
    </w:p>
    <w:tbl>
      <w:tblPr>
        <w:tblStyle w:val="a4"/>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35"/>
        <w:gridCol w:w="1665"/>
        <w:gridCol w:w="3000"/>
      </w:tblGrid>
      <w:tr w:rsidR="00E15D48" w:rsidRPr="00425833" w14:paraId="02D0B629" w14:textId="77777777">
        <w:tc>
          <w:tcPr>
            <w:tcW w:w="4335" w:type="dxa"/>
            <w:shd w:val="clear" w:color="auto" w:fill="auto"/>
            <w:tcMar>
              <w:top w:w="100" w:type="dxa"/>
              <w:left w:w="100" w:type="dxa"/>
              <w:bottom w:w="100" w:type="dxa"/>
              <w:right w:w="100" w:type="dxa"/>
            </w:tcMar>
          </w:tcPr>
          <w:p w14:paraId="38F30477" w14:textId="77777777" w:rsidR="00E15D48" w:rsidRPr="00425833" w:rsidRDefault="00E776BF" w:rsidP="00872DF4">
            <w:pPr>
              <w:widowControl w:val="0"/>
              <w:spacing w:line="240" w:lineRule="auto"/>
              <w:ind w:right="134"/>
              <w:jc w:val="both"/>
              <w:rPr>
                <w:rFonts w:ascii="Times New Roman" w:eastAsia="Times New Roman" w:hAnsi="Times New Roman" w:cs="Times New Roman"/>
                <w:b/>
                <w:color w:val="121212"/>
                <w:sz w:val="24"/>
                <w:szCs w:val="24"/>
                <w:highlight w:val="white"/>
                <w:lang w:val="lt-LT"/>
              </w:rPr>
            </w:pPr>
            <w:r w:rsidRPr="00425833">
              <w:rPr>
                <w:rFonts w:ascii="Times New Roman" w:eastAsia="Times New Roman" w:hAnsi="Times New Roman" w:cs="Times New Roman"/>
                <w:b/>
                <w:color w:val="121212"/>
                <w:sz w:val="24"/>
                <w:szCs w:val="24"/>
                <w:highlight w:val="white"/>
                <w:lang w:val="lt-LT"/>
              </w:rPr>
              <w:lastRenderedPageBreak/>
              <w:t>Atsakymo pavyzdys</w:t>
            </w:r>
          </w:p>
        </w:tc>
        <w:tc>
          <w:tcPr>
            <w:tcW w:w="1665" w:type="dxa"/>
            <w:shd w:val="clear" w:color="auto" w:fill="auto"/>
            <w:tcMar>
              <w:top w:w="100" w:type="dxa"/>
              <w:left w:w="100" w:type="dxa"/>
              <w:bottom w:w="100" w:type="dxa"/>
              <w:right w:w="100" w:type="dxa"/>
            </w:tcMar>
          </w:tcPr>
          <w:p w14:paraId="5DFF16A1" w14:textId="77777777" w:rsidR="00E15D48" w:rsidRPr="00425833" w:rsidRDefault="00E776BF">
            <w:pPr>
              <w:widowControl w:val="0"/>
              <w:spacing w:line="240" w:lineRule="auto"/>
              <w:jc w:val="both"/>
              <w:rPr>
                <w:rFonts w:ascii="Times New Roman" w:eastAsia="Times New Roman" w:hAnsi="Times New Roman" w:cs="Times New Roman"/>
                <w:b/>
                <w:color w:val="121212"/>
                <w:sz w:val="24"/>
                <w:szCs w:val="24"/>
                <w:highlight w:val="white"/>
                <w:lang w:val="lt-LT"/>
              </w:rPr>
            </w:pPr>
            <w:r w:rsidRPr="00425833">
              <w:rPr>
                <w:rFonts w:ascii="Times New Roman" w:eastAsia="Times New Roman" w:hAnsi="Times New Roman" w:cs="Times New Roman"/>
                <w:b/>
                <w:color w:val="121212"/>
                <w:sz w:val="24"/>
                <w:szCs w:val="24"/>
                <w:highlight w:val="white"/>
                <w:lang w:val="lt-LT"/>
              </w:rPr>
              <w:t xml:space="preserve">Taškai </w:t>
            </w:r>
          </w:p>
        </w:tc>
        <w:tc>
          <w:tcPr>
            <w:tcW w:w="3000" w:type="dxa"/>
            <w:shd w:val="clear" w:color="auto" w:fill="auto"/>
            <w:tcMar>
              <w:top w:w="100" w:type="dxa"/>
              <w:left w:w="100" w:type="dxa"/>
              <w:bottom w:w="100" w:type="dxa"/>
              <w:right w:w="100" w:type="dxa"/>
            </w:tcMar>
          </w:tcPr>
          <w:p w14:paraId="1E1410AE" w14:textId="77777777" w:rsidR="00E15D48" w:rsidRPr="00425833" w:rsidRDefault="00E776BF">
            <w:pPr>
              <w:widowControl w:val="0"/>
              <w:spacing w:line="240" w:lineRule="auto"/>
              <w:jc w:val="both"/>
              <w:rPr>
                <w:rFonts w:ascii="Times New Roman" w:eastAsia="Times New Roman" w:hAnsi="Times New Roman" w:cs="Times New Roman"/>
                <w:b/>
                <w:color w:val="121212"/>
                <w:sz w:val="24"/>
                <w:szCs w:val="24"/>
                <w:highlight w:val="white"/>
                <w:lang w:val="lt-LT"/>
              </w:rPr>
            </w:pPr>
            <w:r w:rsidRPr="00425833">
              <w:rPr>
                <w:rFonts w:ascii="Times New Roman" w:eastAsia="Times New Roman" w:hAnsi="Times New Roman" w:cs="Times New Roman"/>
                <w:b/>
                <w:color w:val="121212"/>
                <w:sz w:val="24"/>
                <w:szCs w:val="24"/>
                <w:highlight w:val="white"/>
                <w:lang w:val="lt-LT"/>
              </w:rPr>
              <w:t>Pastabos</w:t>
            </w:r>
          </w:p>
        </w:tc>
      </w:tr>
      <w:tr w:rsidR="00E15D48" w:rsidRPr="00425833" w14:paraId="66B621AD" w14:textId="77777777">
        <w:tc>
          <w:tcPr>
            <w:tcW w:w="4335" w:type="dxa"/>
            <w:shd w:val="clear" w:color="auto" w:fill="auto"/>
            <w:tcMar>
              <w:top w:w="100" w:type="dxa"/>
              <w:left w:w="100" w:type="dxa"/>
              <w:bottom w:w="100" w:type="dxa"/>
              <w:right w:w="100" w:type="dxa"/>
            </w:tcMar>
          </w:tcPr>
          <w:p w14:paraId="1BE8F94C" w14:textId="77777777" w:rsidR="00E15D48" w:rsidRPr="00425833" w:rsidRDefault="00E776BF" w:rsidP="00872DF4">
            <w:pPr>
              <w:spacing w:before="240" w:line="240" w:lineRule="auto"/>
              <w:ind w:right="134"/>
              <w:jc w:val="both"/>
              <w:rPr>
                <w:rFonts w:ascii="Times New Roman" w:eastAsia="Times New Roman" w:hAnsi="Times New Roman" w:cs="Times New Roman"/>
                <w:sz w:val="24"/>
                <w:szCs w:val="24"/>
                <w:lang w:val="lt-LT"/>
              </w:rPr>
            </w:pPr>
            <w:r w:rsidRPr="00425833">
              <w:rPr>
                <w:rFonts w:ascii="Times New Roman" w:eastAsia="Times New Roman" w:hAnsi="Times New Roman" w:cs="Times New Roman"/>
                <w:sz w:val="24"/>
                <w:szCs w:val="24"/>
                <w:lang w:val="lt-LT"/>
              </w:rPr>
              <w:t>Filosofinio klausimo pavyzdys: Kas yra idėja? Kas yra gėris? Ar egzistuoja idėjos?</w:t>
            </w:r>
          </w:p>
          <w:p w14:paraId="53B08724" w14:textId="77777777" w:rsidR="00E15D48" w:rsidRPr="00425833" w:rsidRDefault="00E776BF" w:rsidP="00872DF4">
            <w:pPr>
              <w:spacing w:before="240" w:line="240" w:lineRule="auto"/>
              <w:ind w:right="134"/>
              <w:jc w:val="both"/>
              <w:rPr>
                <w:rFonts w:ascii="Times New Roman" w:eastAsia="Times New Roman" w:hAnsi="Times New Roman" w:cs="Times New Roman"/>
                <w:sz w:val="24"/>
                <w:szCs w:val="24"/>
                <w:lang w:val="lt-LT"/>
              </w:rPr>
            </w:pPr>
            <w:r w:rsidRPr="00425833">
              <w:rPr>
                <w:rFonts w:ascii="Times New Roman" w:eastAsia="Times New Roman" w:hAnsi="Times New Roman" w:cs="Times New Roman"/>
                <w:sz w:val="24"/>
                <w:szCs w:val="24"/>
                <w:lang w:val="lt-LT"/>
              </w:rPr>
              <w:t xml:space="preserve">Nefilosofinio klausimo pavyzdys: Kada gyveno Platonas, sukūręs olos alegoriją? </w:t>
            </w:r>
            <w:r w:rsidRPr="00425833">
              <w:rPr>
                <w:rFonts w:ascii="Times New Roman" w:eastAsia="Times New Roman" w:hAnsi="Times New Roman" w:cs="Times New Roman"/>
                <w:sz w:val="24"/>
                <w:szCs w:val="24"/>
                <w:lang w:val="lt-LT"/>
              </w:rPr>
              <w:t>Kuriame kūrinyje aprašoma olos alegorija?</w:t>
            </w:r>
          </w:p>
          <w:p w14:paraId="363D5934" w14:textId="77777777" w:rsidR="00E15D48" w:rsidRPr="00425833" w:rsidRDefault="00E776BF" w:rsidP="00872DF4">
            <w:pPr>
              <w:spacing w:before="240" w:line="240" w:lineRule="auto"/>
              <w:ind w:right="134"/>
              <w:jc w:val="both"/>
              <w:rPr>
                <w:rFonts w:ascii="Times New Roman" w:eastAsia="Times New Roman" w:hAnsi="Times New Roman" w:cs="Times New Roman"/>
                <w:i/>
                <w:sz w:val="24"/>
                <w:szCs w:val="24"/>
                <w:lang w:val="lt-LT"/>
              </w:rPr>
            </w:pPr>
            <w:r w:rsidRPr="00425833">
              <w:rPr>
                <w:rFonts w:ascii="Times New Roman" w:eastAsia="Times New Roman" w:hAnsi="Times New Roman" w:cs="Times New Roman"/>
                <w:i/>
                <w:sz w:val="24"/>
                <w:szCs w:val="24"/>
                <w:lang w:val="lt-LT"/>
              </w:rPr>
              <w:t xml:space="preserve">Galimi ir kiti teisingi atsakymai. </w:t>
            </w:r>
          </w:p>
          <w:p w14:paraId="6A93F3A8" w14:textId="77777777" w:rsidR="00E15D48" w:rsidRPr="00425833" w:rsidRDefault="00E15D48" w:rsidP="00872DF4">
            <w:pPr>
              <w:spacing w:before="240" w:line="240" w:lineRule="auto"/>
              <w:ind w:right="134"/>
              <w:jc w:val="both"/>
              <w:rPr>
                <w:rFonts w:ascii="Times New Roman" w:eastAsia="Times New Roman" w:hAnsi="Times New Roman" w:cs="Times New Roman"/>
                <w:sz w:val="24"/>
                <w:szCs w:val="24"/>
                <w:lang w:val="lt-LT"/>
              </w:rPr>
            </w:pPr>
          </w:p>
          <w:p w14:paraId="48F77715" w14:textId="77777777" w:rsidR="00E15D48" w:rsidRPr="00425833" w:rsidRDefault="00E15D48" w:rsidP="00872DF4">
            <w:pPr>
              <w:widowControl w:val="0"/>
              <w:spacing w:line="240" w:lineRule="auto"/>
              <w:ind w:right="134"/>
              <w:jc w:val="both"/>
              <w:rPr>
                <w:rFonts w:ascii="Times New Roman" w:eastAsia="Times New Roman" w:hAnsi="Times New Roman" w:cs="Times New Roman"/>
                <w:b/>
                <w:color w:val="121212"/>
                <w:sz w:val="24"/>
                <w:szCs w:val="24"/>
                <w:highlight w:val="white"/>
                <w:lang w:val="lt-LT"/>
              </w:rPr>
            </w:pPr>
          </w:p>
        </w:tc>
        <w:tc>
          <w:tcPr>
            <w:tcW w:w="1665" w:type="dxa"/>
            <w:shd w:val="clear" w:color="auto" w:fill="auto"/>
            <w:tcMar>
              <w:top w:w="100" w:type="dxa"/>
              <w:left w:w="100" w:type="dxa"/>
              <w:bottom w:w="100" w:type="dxa"/>
              <w:right w:w="100" w:type="dxa"/>
            </w:tcMar>
          </w:tcPr>
          <w:p w14:paraId="58A02E8E" w14:textId="77777777" w:rsidR="00E15D48" w:rsidRPr="00425833" w:rsidRDefault="00E15D48">
            <w:pPr>
              <w:widowControl w:val="0"/>
              <w:spacing w:line="240" w:lineRule="auto"/>
              <w:jc w:val="both"/>
              <w:rPr>
                <w:rFonts w:ascii="Times New Roman" w:eastAsia="Times New Roman" w:hAnsi="Times New Roman" w:cs="Times New Roman"/>
                <w:i/>
                <w:color w:val="121212"/>
                <w:sz w:val="24"/>
                <w:szCs w:val="24"/>
                <w:highlight w:val="white"/>
                <w:lang w:val="lt-LT"/>
              </w:rPr>
            </w:pPr>
          </w:p>
          <w:p w14:paraId="1426D3D5" w14:textId="77777777" w:rsidR="00E15D48" w:rsidRPr="00425833" w:rsidRDefault="00E15D48">
            <w:pPr>
              <w:widowControl w:val="0"/>
              <w:spacing w:line="240" w:lineRule="auto"/>
              <w:jc w:val="both"/>
              <w:rPr>
                <w:rFonts w:ascii="Times New Roman" w:eastAsia="Times New Roman" w:hAnsi="Times New Roman" w:cs="Times New Roman"/>
                <w:i/>
                <w:color w:val="121212"/>
                <w:sz w:val="24"/>
                <w:szCs w:val="24"/>
                <w:highlight w:val="white"/>
                <w:lang w:val="lt-LT"/>
              </w:rPr>
            </w:pPr>
          </w:p>
          <w:p w14:paraId="3099487A" w14:textId="77777777" w:rsidR="00E15D48" w:rsidRPr="00425833" w:rsidRDefault="00E15D48">
            <w:pPr>
              <w:widowControl w:val="0"/>
              <w:spacing w:line="240" w:lineRule="auto"/>
              <w:jc w:val="both"/>
              <w:rPr>
                <w:rFonts w:ascii="Times New Roman" w:eastAsia="Times New Roman" w:hAnsi="Times New Roman" w:cs="Times New Roman"/>
                <w:i/>
                <w:color w:val="121212"/>
                <w:sz w:val="24"/>
                <w:szCs w:val="24"/>
                <w:highlight w:val="white"/>
                <w:lang w:val="lt-LT"/>
              </w:rPr>
            </w:pPr>
          </w:p>
          <w:p w14:paraId="037E4FB5" w14:textId="77777777" w:rsidR="00E15D48" w:rsidRPr="00425833" w:rsidRDefault="00E15D48">
            <w:pPr>
              <w:widowControl w:val="0"/>
              <w:spacing w:line="240" w:lineRule="auto"/>
              <w:jc w:val="both"/>
              <w:rPr>
                <w:rFonts w:ascii="Times New Roman" w:eastAsia="Times New Roman" w:hAnsi="Times New Roman" w:cs="Times New Roman"/>
                <w:i/>
                <w:color w:val="121212"/>
                <w:sz w:val="24"/>
                <w:szCs w:val="24"/>
                <w:highlight w:val="white"/>
                <w:lang w:val="lt-LT"/>
              </w:rPr>
            </w:pPr>
          </w:p>
          <w:p w14:paraId="1FC48F00" w14:textId="77777777" w:rsidR="00E15D48" w:rsidRPr="00425833" w:rsidRDefault="00E15D48">
            <w:pPr>
              <w:widowControl w:val="0"/>
              <w:spacing w:line="240" w:lineRule="auto"/>
              <w:jc w:val="both"/>
              <w:rPr>
                <w:rFonts w:ascii="Times New Roman" w:eastAsia="Times New Roman" w:hAnsi="Times New Roman" w:cs="Times New Roman"/>
                <w:i/>
                <w:color w:val="121212"/>
                <w:sz w:val="24"/>
                <w:szCs w:val="24"/>
                <w:highlight w:val="white"/>
                <w:lang w:val="lt-LT"/>
              </w:rPr>
            </w:pPr>
          </w:p>
        </w:tc>
        <w:tc>
          <w:tcPr>
            <w:tcW w:w="3000" w:type="dxa"/>
            <w:shd w:val="clear" w:color="auto" w:fill="auto"/>
            <w:tcMar>
              <w:top w:w="100" w:type="dxa"/>
              <w:left w:w="100" w:type="dxa"/>
              <w:bottom w:w="100" w:type="dxa"/>
              <w:right w:w="100" w:type="dxa"/>
            </w:tcMar>
          </w:tcPr>
          <w:p w14:paraId="52AEA7F9" w14:textId="77777777" w:rsidR="00E15D48" w:rsidRPr="00425833" w:rsidRDefault="00E15D48">
            <w:pPr>
              <w:widowControl w:val="0"/>
              <w:spacing w:line="240" w:lineRule="auto"/>
              <w:jc w:val="both"/>
              <w:rPr>
                <w:rFonts w:ascii="Times New Roman" w:eastAsia="Times New Roman" w:hAnsi="Times New Roman" w:cs="Times New Roman"/>
                <w:i/>
                <w:color w:val="121212"/>
                <w:sz w:val="24"/>
                <w:szCs w:val="24"/>
                <w:highlight w:val="white"/>
                <w:lang w:val="lt-LT"/>
              </w:rPr>
            </w:pPr>
          </w:p>
          <w:p w14:paraId="116EE569" w14:textId="77777777" w:rsidR="00E15D48" w:rsidRPr="00425833" w:rsidRDefault="00E15D48">
            <w:pPr>
              <w:widowControl w:val="0"/>
              <w:spacing w:line="240" w:lineRule="auto"/>
              <w:jc w:val="both"/>
              <w:rPr>
                <w:rFonts w:ascii="Times New Roman" w:eastAsia="Times New Roman" w:hAnsi="Times New Roman" w:cs="Times New Roman"/>
                <w:i/>
                <w:color w:val="121212"/>
                <w:sz w:val="24"/>
                <w:szCs w:val="24"/>
                <w:highlight w:val="white"/>
                <w:lang w:val="lt-LT"/>
              </w:rPr>
            </w:pPr>
          </w:p>
          <w:p w14:paraId="66639A79" w14:textId="77777777" w:rsidR="00E15D48" w:rsidRPr="00425833" w:rsidRDefault="00E776BF">
            <w:pPr>
              <w:widowControl w:val="0"/>
              <w:spacing w:line="240" w:lineRule="auto"/>
              <w:jc w:val="both"/>
              <w:rPr>
                <w:rFonts w:ascii="Times New Roman" w:eastAsia="Times New Roman" w:hAnsi="Times New Roman" w:cs="Times New Roman"/>
                <w:i/>
                <w:color w:val="121212"/>
                <w:sz w:val="24"/>
                <w:szCs w:val="24"/>
                <w:highlight w:val="white"/>
                <w:lang w:val="lt-LT"/>
              </w:rPr>
            </w:pPr>
            <w:r w:rsidRPr="00425833">
              <w:rPr>
                <w:rFonts w:ascii="Times New Roman" w:eastAsia="Times New Roman" w:hAnsi="Times New Roman" w:cs="Times New Roman"/>
                <w:i/>
                <w:color w:val="121212"/>
                <w:sz w:val="24"/>
                <w:szCs w:val="24"/>
                <w:highlight w:val="white"/>
                <w:lang w:val="lt-LT"/>
              </w:rPr>
              <w:t>Nevertinama taškais arba vertinama pagal mokytojo (-os) sugalvotą vertinimo sistemą</w:t>
            </w:r>
          </w:p>
          <w:p w14:paraId="162A100B" w14:textId="77777777" w:rsidR="00E15D48" w:rsidRPr="00425833" w:rsidRDefault="00E15D48">
            <w:pPr>
              <w:widowControl w:val="0"/>
              <w:spacing w:line="240" w:lineRule="auto"/>
              <w:jc w:val="both"/>
              <w:rPr>
                <w:rFonts w:ascii="Times New Roman" w:eastAsia="Times New Roman" w:hAnsi="Times New Roman" w:cs="Times New Roman"/>
                <w:i/>
                <w:color w:val="121212"/>
                <w:sz w:val="24"/>
                <w:szCs w:val="24"/>
                <w:highlight w:val="white"/>
                <w:lang w:val="lt-LT"/>
              </w:rPr>
            </w:pPr>
          </w:p>
        </w:tc>
      </w:tr>
    </w:tbl>
    <w:p w14:paraId="7436E613" w14:textId="226CBE05" w:rsidR="00E15D48" w:rsidRPr="00425833" w:rsidRDefault="00E776BF">
      <w:pPr>
        <w:spacing w:before="240" w:after="160" w:line="240" w:lineRule="auto"/>
        <w:ind w:left="-140"/>
        <w:jc w:val="center"/>
        <w:rPr>
          <w:rFonts w:ascii="Times New Roman" w:eastAsia="Times New Roman" w:hAnsi="Times New Roman" w:cs="Times New Roman"/>
          <w:color w:val="121212"/>
          <w:sz w:val="24"/>
          <w:szCs w:val="24"/>
          <w:highlight w:val="white"/>
          <w:lang w:val="lt-LT"/>
        </w:rPr>
      </w:pPr>
      <w:r w:rsidRPr="00425833">
        <w:rPr>
          <w:rFonts w:ascii="Times New Roman" w:eastAsia="Times New Roman" w:hAnsi="Times New Roman" w:cs="Times New Roman"/>
          <w:b/>
          <w:color w:val="121212"/>
          <w:sz w:val="24"/>
          <w:szCs w:val="24"/>
          <w:highlight w:val="white"/>
          <w:lang w:val="lt-LT"/>
        </w:rPr>
        <w:t xml:space="preserve">2 pamoka. </w:t>
      </w:r>
      <w:r w:rsidRPr="00425833">
        <w:rPr>
          <w:rFonts w:ascii="Times New Roman" w:eastAsia="Times New Roman" w:hAnsi="Times New Roman" w:cs="Times New Roman"/>
          <w:color w:val="121212"/>
          <w:sz w:val="24"/>
          <w:szCs w:val="24"/>
          <w:highlight w:val="white"/>
          <w:lang w:val="lt-LT"/>
        </w:rPr>
        <w:t xml:space="preserve">Užduoties </w:t>
      </w:r>
      <w:r w:rsidR="001A7F96" w:rsidRPr="00425833">
        <w:rPr>
          <w:rFonts w:ascii="Times New Roman" w:eastAsia="Times New Roman" w:hAnsi="Times New Roman" w:cs="Times New Roman"/>
          <w:color w:val="121212"/>
          <w:sz w:val="24"/>
          <w:szCs w:val="24"/>
          <w:highlight w:val="white"/>
          <w:lang w:val="lt-LT"/>
        </w:rPr>
        <w:t>Nr.</w:t>
      </w:r>
      <w:r w:rsidRPr="00425833">
        <w:rPr>
          <w:rFonts w:ascii="Times New Roman" w:eastAsia="Times New Roman" w:hAnsi="Times New Roman" w:cs="Times New Roman"/>
          <w:color w:val="121212"/>
          <w:sz w:val="24"/>
          <w:szCs w:val="24"/>
          <w:highlight w:val="white"/>
          <w:lang w:val="lt-LT"/>
        </w:rPr>
        <w:t xml:space="preserve"> 3 vertinimo instrukcija / kriterijai</w:t>
      </w:r>
    </w:p>
    <w:p w14:paraId="79256D3F" w14:textId="77777777" w:rsidR="00E15D48" w:rsidRPr="00425833" w:rsidRDefault="00E15D48">
      <w:pPr>
        <w:spacing w:before="240" w:line="240" w:lineRule="auto"/>
        <w:jc w:val="both"/>
        <w:rPr>
          <w:rFonts w:ascii="Times New Roman" w:eastAsia="Times New Roman" w:hAnsi="Times New Roman" w:cs="Times New Roman"/>
          <w:color w:val="121212"/>
          <w:sz w:val="24"/>
          <w:szCs w:val="24"/>
          <w:highlight w:val="white"/>
          <w:lang w:val="lt-LT"/>
        </w:rPr>
      </w:pPr>
    </w:p>
    <w:tbl>
      <w:tblPr>
        <w:tblStyle w:val="a5"/>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35"/>
        <w:gridCol w:w="1665"/>
        <w:gridCol w:w="3000"/>
      </w:tblGrid>
      <w:tr w:rsidR="00E15D48" w:rsidRPr="00425833" w14:paraId="1E510F18" w14:textId="77777777">
        <w:tc>
          <w:tcPr>
            <w:tcW w:w="4335" w:type="dxa"/>
            <w:shd w:val="clear" w:color="auto" w:fill="auto"/>
            <w:tcMar>
              <w:top w:w="100" w:type="dxa"/>
              <w:left w:w="100" w:type="dxa"/>
              <w:bottom w:w="100" w:type="dxa"/>
              <w:right w:w="100" w:type="dxa"/>
            </w:tcMar>
          </w:tcPr>
          <w:p w14:paraId="2BDCFDF4" w14:textId="77777777" w:rsidR="00E15D48" w:rsidRPr="00425833" w:rsidRDefault="00E776BF" w:rsidP="00872DF4">
            <w:pPr>
              <w:widowControl w:val="0"/>
              <w:spacing w:line="240" w:lineRule="auto"/>
              <w:ind w:right="134"/>
              <w:jc w:val="both"/>
              <w:rPr>
                <w:rFonts w:ascii="Times New Roman" w:eastAsia="Times New Roman" w:hAnsi="Times New Roman" w:cs="Times New Roman"/>
                <w:b/>
                <w:color w:val="121212"/>
                <w:sz w:val="24"/>
                <w:szCs w:val="24"/>
                <w:highlight w:val="white"/>
                <w:lang w:val="lt-LT"/>
              </w:rPr>
            </w:pPr>
            <w:r w:rsidRPr="00425833">
              <w:rPr>
                <w:rFonts w:ascii="Times New Roman" w:eastAsia="Times New Roman" w:hAnsi="Times New Roman" w:cs="Times New Roman"/>
                <w:b/>
                <w:color w:val="121212"/>
                <w:sz w:val="24"/>
                <w:szCs w:val="24"/>
                <w:highlight w:val="white"/>
                <w:lang w:val="lt-LT"/>
              </w:rPr>
              <w:t>Atsakymo pavyzdys</w:t>
            </w:r>
          </w:p>
        </w:tc>
        <w:tc>
          <w:tcPr>
            <w:tcW w:w="1665" w:type="dxa"/>
            <w:shd w:val="clear" w:color="auto" w:fill="auto"/>
            <w:tcMar>
              <w:top w:w="100" w:type="dxa"/>
              <w:left w:w="100" w:type="dxa"/>
              <w:bottom w:w="100" w:type="dxa"/>
              <w:right w:w="100" w:type="dxa"/>
            </w:tcMar>
          </w:tcPr>
          <w:p w14:paraId="58073B0D" w14:textId="77777777" w:rsidR="00E15D48" w:rsidRPr="00425833" w:rsidRDefault="00E776BF">
            <w:pPr>
              <w:widowControl w:val="0"/>
              <w:spacing w:line="240" w:lineRule="auto"/>
              <w:jc w:val="both"/>
              <w:rPr>
                <w:rFonts w:ascii="Times New Roman" w:eastAsia="Times New Roman" w:hAnsi="Times New Roman" w:cs="Times New Roman"/>
                <w:b/>
                <w:color w:val="121212"/>
                <w:sz w:val="24"/>
                <w:szCs w:val="24"/>
                <w:highlight w:val="white"/>
                <w:lang w:val="lt-LT"/>
              </w:rPr>
            </w:pPr>
            <w:r w:rsidRPr="00425833">
              <w:rPr>
                <w:rFonts w:ascii="Times New Roman" w:eastAsia="Times New Roman" w:hAnsi="Times New Roman" w:cs="Times New Roman"/>
                <w:b/>
                <w:color w:val="121212"/>
                <w:sz w:val="24"/>
                <w:szCs w:val="24"/>
                <w:highlight w:val="white"/>
                <w:lang w:val="lt-LT"/>
              </w:rPr>
              <w:t xml:space="preserve">Taškai </w:t>
            </w:r>
          </w:p>
        </w:tc>
        <w:tc>
          <w:tcPr>
            <w:tcW w:w="3000" w:type="dxa"/>
            <w:shd w:val="clear" w:color="auto" w:fill="auto"/>
            <w:tcMar>
              <w:top w:w="100" w:type="dxa"/>
              <w:left w:w="100" w:type="dxa"/>
              <w:bottom w:w="100" w:type="dxa"/>
              <w:right w:w="100" w:type="dxa"/>
            </w:tcMar>
          </w:tcPr>
          <w:p w14:paraId="28715184" w14:textId="77777777" w:rsidR="00E15D48" w:rsidRPr="00425833" w:rsidRDefault="00E776BF">
            <w:pPr>
              <w:widowControl w:val="0"/>
              <w:spacing w:line="240" w:lineRule="auto"/>
              <w:jc w:val="both"/>
              <w:rPr>
                <w:rFonts w:ascii="Times New Roman" w:eastAsia="Times New Roman" w:hAnsi="Times New Roman" w:cs="Times New Roman"/>
                <w:b/>
                <w:color w:val="121212"/>
                <w:sz w:val="24"/>
                <w:szCs w:val="24"/>
                <w:highlight w:val="white"/>
                <w:lang w:val="lt-LT"/>
              </w:rPr>
            </w:pPr>
            <w:r w:rsidRPr="00425833">
              <w:rPr>
                <w:rFonts w:ascii="Times New Roman" w:eastAsia="Times New Roman" w:hAnsi="Times New Roman" w:cs="Times New Roman"/>
                <w:b/>
                <w:color w:val="121212"/>
                <w:sz w:val="24"/>
                <w:szCs w:val="24"/>
                <w:highlight w:val="white"/>
                <w:lang w:val="lt-LT"/>
              </w:rPr>
              <w:t>Pastabos</w:t>
            </w:r>
          </w:p>
        </w:tc>
      </w:tr>
      <w:tr w:rsidR="00E15D48" w:rsidRPr="00425833" w14:paraId="1E8353F2" w14:textId="77777777">
        <w:tc>
          <w:tcPr>
            <w:tcW w:w="4335" w:type="dxa"/>
            <w:shd w:val="clear" w:color="auto" w:fill="auto"/>
            <w:tcMar>
              <w:top w:w="100" w:type="dxa"/>
              <w:left w:w="100" w:type="dxa"/>
              <w:bottom w:w="100" w:type="dxa"/>
              <w:right w:w="100" w:type="dxa"/>
            </w:tcMar>
          </w:tcPr>
          <w:p w14:paraId="26BCD2E7" w14:textId="77777777" w:rsidR="00E15D48" w:rsidRPr="00425833" w:rsidRDefault="00E776BF" w:rsidP="00811207">
            <w:pPr>
              <w:numPr>
                <w:ilvl w:val="0"/>
                <w:numId w:val="5"/>
              </w:numPr>
              <w:spacing w:before="240" w:line="240" w:lineRule="auto"/>
              <w:ind w:left="0" w:right="134" w:firstLine="0"/>
              <w:jc w:val="both"/>
              <w:rPr>
                <w:rFonts w:ascii="Times New Roman" w:eastAsia="Times New Roman" w:hAnsi="Times New Roman" w:cs="Times New Roman"/>
                <w:lang w:val="lt-LT"/>
              </w:rPr>
            </w:pPr>
            <w:r w:rsidRPr="00425833">
              <w:rPr>
                <w:rFonts w:ascii="Times New Roman" w:eastAsia="Times New Roman" w:hAnsi="Times New Roman" w:cs="Times New Roman"/>
                <w:b/>
                <w:sz w:val="24"/>
                <w:szCs w:val="24"/>
                <w:lang w:val="lt-LT"/>
              </w:rPr>
              <w:t>Pagal Platoną, amžinos, nekintančios grynosios esmės yra:</w:t>
            </w:r>
            <w:r w:rsidRPr="00425833">
              <w:rPr>
                <w:rFonts w:ascii="Times New Roman" w:eastAsia="Times New Roman" w:hAnsi="Times New Roman" w:cs="Times New Roman"/>
                <w:sz w:val="14"/>
                <w:szCs w:val="14"/>
                <w:lang w:val="lt-LT"/>
              </w:rPr>
              <w:t xml:space="preserve"> </w:t>
            </w:r>
          </w:p>
          <w:p w14:paraId="34F3B0D3" w14:textId="77777777" w:rsidR="00E15D48" w:rsidRPr="00425833" w:rsidRDefault="00E776BF" w:rsidP="00811207">
            <w:pPr>
              <w:spacing w:before="240" w:line="240" w:lineRule="auto"/>
              <w:ind w:right="134"/>
              <w:jc w:val="both"/>
              <w:rPr>
                <w:rFonts w:ascii="Times New Roman" w:eastAsia="Times New Roman" w:hAnsi="Times New Roman" w:cs="Times New Roman"/>
                <w:sz w:val="24"/>
                <w:szCs w:val="24"/>
                <w:lang w:val="lt-LT"/>
              </w:rPr>
            </w:pPr>
            <w:r w:rsidRPr="00425833">
              <w:rPr>
                <w:rFonts w:ascii="Times New Roman" w:eastAsia="Times New Roman" w:hAnsi="Times New Roman" w:cs="Times New Roman"/>
                <w:sz w:val="24"/>
                <w:szCs w:val="24"/>
                <w:lang w:val="lt-LT"/>
              </w:rPr>
              <w:t>idėjos;</w:t>
            </w:r>
          </w:p>
          <w:p w14:paraId="03D35E61" w14:textId="77777777" w:rsidR="00E15D48" w:rsidRPr="00425833" w:rsidRDefault="00E776BF" w:rsidP="00811207">
            <w:pPr>
              <w:numPr>
                <w:ilvl w:val="0"/>
                <w:numId w:val="5"/>
              </w:numPr>
              <w:spacing w:before="240" w:after="240" w:line="240" w:lineRule="auto"/>
              <w:ind w:left="0" w:right="134" w:firstLine="0"/>
              <w:jc w:val="both"/>
              <w:rPr>
                <w:rFonts w:ascii="Times New Roman" w:eastAsia="Times New Roman" w:hAnsi="Times New Roman" w:cs="Times New Roman"/>
                <w:b/>
                <w:lang w:val="lt-LT"/>
              </w:rPr>
            </w:pPr>
            <w:r w:rsidRPr="00425833">
              <w:rPr>
                <w:rFonts w:ascii="Times New Roman" w:eastAsia="Times New Roman" w:hAnsi="Times New Roman" w:cs="Times New Roman"/>
                <w:b/>
                <w:sz w:val="24"/>
                <w:szCs w:val="24"/>
                <w:lang w:val="lt-LT"/>
              </w:rPr>
              <w:t>Tai, kas nuolat kinta ir yra suvokiama jusliniu būdu, vadinama:</w:t>
            </w:r>
          </w:p>
          <w:p w14:paraId="5ED86CE7" w14:textId="77777777" w:rsidR="00E15D48" w:rsidRPr="00425833" w:rsidRDefault="00E776BF" w:rsidP="00811207">
            <w:pPr>
              <w:spacing w:before="240" w:after="240" w:line="240" w:lineRule="auto"/>
              <w:ind w:right="134"/>
              <w:jc w:val="both"/>
              <w:rPr>
                <w:rFonts w:ascii="Times New Roman" w:eastAsia="Times New Roman" w:hAnsi="Times New Roman" w:cs="Times New Roman"/>
                <w:sz w:val="24"/>
                <w:szCs w:val="24"/>
                <w:lang w:val="lt-LT"/>
              </w:rPr>
            </w:pPr>
            <w:r w:rsidRPr="00425833">
              <w:rPr>
                <w:rFonts w:ascii="Times New Roman" w:eastAsia="Times New Roman" w:hAnsi="Times New Roman" w:cs="Times New Roman"/>
                <w:sz w:val="24"/>
                <w:szCs w:val="24"/>
                <w:lang w:val="lt-LT"/>
              </w:rPr>
              <w:t>reiškiniu;</w:t>
            </w:r>
          </w:p>
          <w:p w14:paraId="2FD6C691" w14:textId="77777777" w:rsidR="00E15D48" w:rsidRPr="00425833" w:rsidRDefault="00E15D48" w:rsidP="00811207">
            <w:pPr>
              <w:spacing w:before="240" w:after="240" w:line="240" w:lineRule="auto"/>
              <w:ind w:right="134"/>
              <w:jc w:val="both"/>
              <w:rPr>
                <w:rFonts w:ascii="Times New Roman" w:eastAsia="Times New Roman" w:hAnsi="Times New Roman" w:cs="Times New Roman"/>
                <w:sz w:val="24"/>
                <w:szCs w:val="24"/>
                <w:lang w:val="lt-LT"/>
              </w:rPr>
            </w:pPr>
          </w:p>
          <w:p w14:paraId="5D8C6AB0" w14:textId="77777777" w:rsidR="00E15D48" w:rsidRPr="00425833" w:rsidRDefault="00E776BF" w:rsidP="00811207">
            <w:pPr>
              <w:numPr>
                <w:ilvl w:val="0"/>
                <w:numId w:val="5"/>
              </w:numPr>
              <w:spacing w:before="240" w:after="240" w:line="240" w:lineRule="auto"/>
              <w:ind w:left="0" w:right="134" w:firstLine="0"/>
              <w:jc w:val="both"/>
              <w:rPr>
                <w:rFonts w:ascii="Times New Roman" w:eastAsia="Times New Roman" w:hAnsi="Times New Roman" w:cs="Times New Roman"/>
                <w:b/>
                <w:sz w:val="24"/>
                <w:szCs w:val="24"/>
                <w:lang w:val="lt-LT"/>
              </w:rPr>
            </w:pPr>
            <w:r w:rsidRPr="00425833">
              <w:rPr>
                <w:rFonts w:ascii="Times New Roman" w:eastAsia="Times New Roman" w:hAnsi="Times New Roman" w:cs="Times New Roman"/>
                <w:b/>
                <w:sz w:val="24"/>
                <w:szCs w:val="24"/>
                <w:lang w:val="lt-LT"/>
              </w:rPr>
              <w:t>Filosofas, kuris visus savo veikalus parašė dialogo forma:</w:t>
            </w:r>
          </w:p>
          <w:p w14:paraId="6EE5BCC0" w14:textId="77777777" w:rsidR="00E15D48" w:rsidRPr="00425833" w:rsidRDefault="00E776BF" w:rsidP="00811207">
            <w:pPr>
              <w:spacing w:before="240" w:after="240" w:line="240" w:lineRule="auto"/>
              <w:ind w:right="134"/>
              <w:jc w:val="both"/>
              <w:rPr>
                <w:rFonts w:ascii="Times New Roman" w:eastAsia="Times New Roman" w:hAnsi="Times New Roman" w:cs="Times New Roman"/>
                <w:sz w:val="24"/>
                <w:szCs w:val="24"/>
                <w:lang w:val="lt-LT"/>
              </w:rPr>
            </w:pPr>
            <w:r w:rsidRPr="00425833">
              <w:rPr>
                <w:rFonts w:ascii="Times New Roman" w:eastAsia="Times New Roman" w:hAnsi="Times New Roman" w:cs="Times New Roman"/>
                <w:sz w:val="24"/>
                <w:szCs w:val="24"/>
                <w:lang w:val="lt-LT"/>
              </w:rPr>
              <w:t>Platonas;</w:t>
            </w:r>
          </w:p>
          <w:p w14:paraId="7E86F148" w14:textId="77777777" w:rsidR="00E15D48" w:rsidRPr="00425833" w:rsidRDefault="00E776BF" w:rsidP="00811207">
            <w:pPr>
              <w:numPr>
                <w:ilvl w:val="0"/>
                <w:numId w:val="5"/>
              </w:numPr>
              <w:spacing w:before="240" w:after="240" w:line="240" w:lineRule="auto"/>
              <w:ind w:left="0" w:right="134" w:firstLine="0"/>
              <w:jc w:val="both"/>
              <w:rPr>
                <w:rFonts w:ascii="Times New Roman" w:eastAsia="Times New Roman" w:hAnsi="Times New Roman" w:cs="Times New Roman"/>
                <w:b/>
                <w:sz w:val="24"/>
                <w:szCs w:val="24"/>
                <w:lang w:val="lt-LT"/>
              </w:rPr>
            </w:pPr>
            <w:r w:rsidRPr="00425833">
              <w:rPr>
                <w:rFonts w:ascii="Times New Roman" w:eastAsia="Times New Roman" w:hAnsi="Times New Roman" w:cs="Times New Roman"/>
                <w:b/>
                <w:sz w:val="24"/>
                <w:szCs w:val="24"/>
                <w:lang w:val="lt-LT"/>
              </w:rPr>
              <w:t xml:space="preserve">Idėjų pasaulis, pagal </w:t>
            </w:r>
            <w:r w:rsidRPr="00425833">
              <w:rPr>
                <w:rFonts w:ascii="Times New Roman" w:eastAsia="Times New Roman" w:hAnsi="Times New Roman" w:cs="Times New Roman"/>
                <w:b/>
                <w:sz w:val="24"/>
                <w:szCs w:val="24"/>
                <w:lang w:val="lt-LT"/>
              </w:rPr>
              <w:t>Platoną – tai:</w:t>
            </w:r>
          </w:p>
          <w:p w14:paraId="19E347C7" w14:textId="77777777" w:rsidR="00E15D48" w:rsidRPr="00425833" w:rsidRDefault="00E776BF" w:rsidP="00811207">
            <w:pPr>
              <w:spacing w:before="240" w:after="240" w:line="240" w:lineRule="auto"/>
              <w:ind w:right="134"/>
              <w:jc w:val="both"/>
              <w:rPr>
                <w:rFonts w:ascii="Times New Roman" w:eastAsia="Times New Roman" w:hAnsi="Times New Roman" w:cs="Times New Roman"/>
                <w:sz w:val="24"/>
                <w:szCs w:val="24"/>
                <w:lang w:val="lt-LT"/>
              </w:rPr>
            </w:pPr>
            <w:r w:rsidRPr="00425833">
              <w:rPr>
                <w:rFonts w:ascii="Times New Roman" w:eastAsia="Times New Roman" w:hAnsi="Times New Roman" w:cs="Times New Roman"/>
                <w:sz w:val="24"/>
                <w:szCs w:val="24"/>
                <w:lang w:val="lt-LT"/>
              </w:rPr>
              <w:t>dvasinė tikrovė;</w:t>
            </w:r>
          </w:p>
          <w:p w14:paraId="3F455112" w14:textId="77777777" w:rsidR="00E15D48" w:rsidRPr="00425833" w:rsidRDefault="00E776BF" w:rsidP="00811207">
            <w:pPr>
              <w:numPr>
                <w:ilvl w:val="0"/>
                <w:numId w:val="5"/>
              </w:numPr>
              <w:spacing w:before="240" w:after="240" w:line="240" w:lineRule="auto"/>
              <w:ind w:left="0" w:right="134" w:firstLine="0"/>
              <w:jc w:val="both"/>
              <w:rPr>
                <w:rFonts w:ascii="Times New Roman" w:eastAsia="Times New Roman" w:hAnsi="Times New Roman" w:cs="Times New Roman"/>
                <w:b/>
                <w:sz w:val="24"/>
                <w:szCs w:val="24"/>
                <w:lang w:val="lt-LT"/>
              </w:rPr>
            </w:pPr>
            <w:r w:rsidRPr="00425833">
              <w:rPr>
                <w:rFonts w:ascii="Times New Roman" w:eastAsia="Times New Roman" w:hAnsi="Times New Roman" w:cs="Times New Roman"/>
                <w:b/>
                <w:sz w:val="24"/>
                <w:szCs w:val="24"/>
                <w:lang w:val="lt-LT"/>
              </w:rPr>
              <w:t>Kuri seka chronologiškai teisinga?</w:t>
            </w:r>
          </w:p>
          <w:p w14:paraId="6143E6B8" w14:textId="77777777" w:rsidR="00E15D48" w:rsidRPr="00425833" w:rsidRDefault="00E776BF" w:rsidP="00811207">
            <w:pPr>
              <w:spacing w:before="240" w:after="240" w:line="240" w:lineRule="auto"/>
              <w:ind w:right="134"/>
              <w:jc w:val="both"/>
              <w:rPr>
                <w:rFonts w:ascii="Times New Roman" w:eastAsia="Times New Roman" w:hAnsi="Times New Roman" w:cs="Times New Roman"/>
                <w:sz w:val="24"/>
                <w:szCs w:val="24"/>
                <w:lang w:val="lt-LT"/>
              </w:rPr>
            </w:pPr>
            <w:r w:rsidRPr="00425833">
              <w:rPr>
                <w:rFonts w:ascii="Times New Roman" w:eastAsia="Times New Roman" w:hAnsi="Times New Roman" w:cs="Times New Roman"/>
                <w:sz w:val="24"/>
                <w:szCs w:val="24"/>
                <w:lang w:val="lt-LT"/>
              </w:rPr>
              <w:t>Herakleitas, Sokratas, Platonas, Aristotelis</w:t>
            </w:r>
          </w:p>
          <w:p w14:paraId="04F7101E" w14:textId="77777777" w:rsidR="00E15D48" w:rsidRPr="00425833" w:rsidRDefault="00E776BF" w:rsidP="00811207">
            <w:pPr>
              <w:numPr>
                <w:ilvl w:val="0"/>
                <w:numId w:val="5"/>
              </w:numPr>
              <w:spacing w:before="240" w:line="240" w:lineRule="auto"/>
              <w:ind w:left="0" w:right="134" w:firstLine="0"/>
              <w:jc w:val="both"/>
              <w:rPr>
                <w:rFonts w:ascii="Times New Roman" w:eastAsia="Times New Roman" w:hAnsi="Times New Roman" w:cs="Times New Roman"/>
                <w:sz w:val="24"/>
                <w:szCs w:val="24"/>
                <w:lang w:val="lt-LT"/>
              </w:rPr>
            </w:pPr>
            <w:r w:rsidRPr="00425833">
              <w:rPr>
                <w:rFonts w:ascii="Times New Roman" w:eastAsia="Times New Roman" w:hAnsi="Times New Roman" w:cs="Times New Roman"/>
                <w:b/>
                <w:sz w:val="24"/>
                <w:szCs w:val="24"/>
                <w:lang w:val="lt-LT"/>
              </w:rPr>
              <w:lastRenderedPageBreak/>
              <w:t xml:space="preserve">Pasak Platono, tai, ką mes vadiname mokymusi, iš tikrųjų yra </w:t>
            </w:r>
            <w:r w:rsidRPr="00425833">
              <w:rPr>
                <w:rFonts w:ascii="Times New Roman" w:eastAsia="Times New Roman" w:hAnsi="Times New Roman" w:cs="Times New Roman"/>
                <w:sz w:val="24"/>
                <w:szCs w:val="24"/>
                <w:lang w:val="lt-LT"/>
              </w:rPr>
              <w:t xml:space="preserve">atsiminimas. </w:t>
            </w:r>
          </w:p>
          <w:p w14:paraId="1531F843" w14:textId="77777777" w:rsidR="00E15D48" w:rsidRPr="00425833" w:rsidRDefault="00E776BF" w:rsidP="00811207">
            <w:pPr>
              <w:numPr>
                <w:ilvl w:val="0"/>
                <w:numId w:val="5"/>
              </w:numPr>
              <w:spacing w:after="240" w:line="240" w:lineRule="auto"/>
              <w:ind w:left="0" w:right="134" w:firstLine="0"/>
              <w:jc w:val="both"/>
              <w:rPr>
                <w:rFonts w:ascii="Times New Roman" w:eastAsia="Times New Roman" w:hAnsi="Times New Roman" w:cs="Times New Roman"/>
                <w:b/>
                <w:sz w:val="24"/>
                <w:szCs w:val="24"/>
                <w:lang w:val="lt-LT"/>
              </w:rPr>
            </w:pPr>
            <w:r w:rsidRPr="00425833">
              <w:rPr>
                <w:rFonts w:ascii="Times New Roman" w:eastAsia="Times New Roman" w:hAnsi="Times New Roman" w:cs="Times New Roman"/>
                <w:b/>
                <w:sz w:val="24"/>
                <w:szCs w:val="24"/>
                <w:lang w:val="lt-LT"/>
              </w:rPr>
              <w:t>Kurie pavadinimai yra pažinimo teorijos sinonimai? (galimi keli atsak</w:t>
            </w:r>
            <w:r w:rsidRPr="00425833">
              <w:rPr>
                <w:rFonts w:ascii="Times New Roman" w:eastAsia="Times New Roman" w:hAnsi="Times New Roman" w:cs="Times New Roman"/>
                <w:b/>
                <w:sz w:val="24"/>
                <w:szCs w:val="24"/>
                <w:lang w:val="lt-LT"/>
              </w:rPr>
              <w:t xml:space="preserve">ymų variantai) </w:t>
            </w:r>
          </w:p>
          <w:p w14:paraId="390DE002" w14:textId="77777777" w:rsidR="00E15D48" w:rsidRPr="00425833" w:rsidRDefault="00E776BF" w:rsidP="00811207">
            <w:pPr>
              <w:spacing w:before="240" w:after="240" w:line="240" w:lineRule="auto"/>
              <w:ind w:right="134"/>
              <w:jc w:val="both"/>
              <w:rPr>
                <w:rFonts w:ascii="Times New Roman" w:eastAsia="Times New Roman" w:hAnsi="Times New Roman" w:cs="Times New Roman"/>
                <w:sz w:val="24"/>
                <w:szCs w:val="24"/>
                <w:lang w:val="lt-LT"/>
              </w:rPr>
            </w:pPr>
            <w:r w:rsidRPr="00425833">
              <w:rPr>
                <w:rFonts w:ascii="Times New Roman" w:eastAsia="Times New Roman" w:hAnsi="Times New Roman" w:cs="Times New Roman"/>
                <w:sz w:val="24"/>
                <w:szCs w:val="24"/>
                <w:lang w:val="lt-LT"/>
              </w:rPr>
              <w:t>Gnoseologija; epistemologija.</w:t>
            </w:r>
          </w:p>
          <w:p w14:paraId="64577302" w14:textId="77777777" w:rsidR="00E15D48" w:rsidRPr="00425833" w:rsidRDefault="00E15D48" w:rsidP="00872DF4">
            <w:pPr>
              <w:spacing w:before="240" w:line="240" w:lineRule="auto"/>
              <w:ind w:right="134"/>
              <w:jc w:val="both"/>
              <w:rPr>
                <w:rFonts w:ascii="Times New Roman" w:eastAsia="Times New Roman" w:hAnsi="Times New Roman" w:cs="Times New Roman"/>
                <w:sz w:val="24"/>
                <w:szCs w:val="24"/>
                <w:lang w:val="lt-LT"/>
              </w:rPr>
            </w:pPr>
          </w:p>
          <w:p w14:paraId="09E3FC1B" w14:textId="77777777" w:rsidR="00E15D48" w:rsidRPr="00425833" w:rsidRDefault="00E15D48" w:rsidP="00872DF4">
            <w:pPr>
              <w:spacing w:before="240" w:line="240" w:lineRule="auto"/>
              <w:ind w:right="134"/>
              <w:jc w:val="both"/>
              <w:rPr>
                <w:rFonts w:ascii="Times New Roman" w:eastAsia="Times New Roman" w:hAnsi="Times New Roman" w:cs="Times New Roman"/>
                <w:sz w:val="24"/>
                <w:szCs w:val="24"/>
                <w:lang w:val="lt-LT"/>
              </w:rPr>
            </w:pPr>
          </w:p>
          <w:p w14:paraId="0A4B4C43" w14:textId="77777777" w:rsidR="00E15D48" w:rsidRPr="00425833" w:rsidRDefault="00E15D48" w:rsidP="00872DF4">
            <w:pPr>
              <w:widowControl w:val="0"/>
              <w:spacing w:line="240" w:lineRule="auto"/>
              <w:ind w:right="134"/>
              <w:jc w:val="both"/>
              <w:rPr>
                <w:rFonts w:ascii="Times New Roman" w:eastAsia="Times New Roman" w:hAnsi="Times New Roman" w:cs="Times New Roman"/>
                <w:b/>
                <w:color w:val="121212"/>
                <w:sz w:val="24"/>
                <w:szCs w:val="24"/>
                <w:highlight w:val="white"/>
                <w:lang w:val="lt-LT"/>
              </w:rPr>
            </w:pPr>
          </w:p>
        </w:tc>
        <w:tc>
          <w:tcPr>
            <w:tcW w:w="1665" w:type="dxa"/>
            <w:shd w:val="clear" w:color="auto" w:fill="auto"/>
            <w:tcMar>
              <w:top w:w="100" w:type="dxa"/>
              <w:left w:w="100" w:type="dxa"/>
              <w:bottom w:w="100" w:type="dxa"/>
              <w:right w:w="100" w:type="dxa"/>
            </w:tcMar>
          </w:tcPr>
          <w:p w14:paraId="05B95F84" w14:textId="77777777" w:rsidR="00E15D48" w:rsidRPr="00425833" w:rsidRDefault="00E15D48">
            <w:pPr>
              <w:widowControl w:val="0"/>
              <w:spacing w:line="240" w:lineRule="auto"/>
              <w:jc w:val="both"/>
              <w:rPr>
                <w:rFonts w:ascii="Times New Roman" w:eastAsia="Times New Roman" w:hAnsi="Times New Roman" w:cs="Times New Roman"/>
                <w:i/>
                <w:color w:val="121212"/>
                <w:sz w:val="24"/>
                <w:szCs w:val="24"/>
                <w:highlight w:val="white"/>
                <w:lang w:val="lt-LT"/>
              </w:rPr>
            </w:pPr>
          </w:p>
          <w:p w14:paraId="3391EEC5" w14:textId="77777777" w:rsidR="00E15D48" w:rsidRPr="00425833" w:rsidRDefault="00E15D48">
            <w:pPr>
              <w:widowControl w:val="0"/>
              <w:spacing w:line="240" w:lineRule="auto"/>
              <w:jc w:val="both"/>
              <w:rPr>
                <w:rFonts w:ascii="Times New Roman" w:eastAsia="Times New Roman" w:hAnsi="Times New Roman" w:cs="Times New Roman"/>
                <w:i/>
                <w:color w:val="121212"/>
                <w:sz w:val="24"/>
                <w:szCs w:val="24"/>
                <w:highlight w:val="white"/>
                <w:lang w:val="lt-LT"/>
              </w:rPr>
            </w:pPr>
          </w:p>
          <w:p w14:paraId="0081CEAB" w14:textId="77777777" w:rsidR="00E15D48" w:rsidRPr="00425833" w:rsidRDefault="00E15D48">
            <w:pPr>
              <w:widowControl w:val="0"/>
              <w:spacing w:line="240" w:lineRule="auto"/>
              <w:jc w:val="both"/>
              <w:rPr>
                <w:rFonts w:ascii="Times New Roman" w:eastAsia="Times New Roman" w:hAnsi="Times New Roman" w:cs="Times New Roman"/>
                <w:i/>
                <w:color w:val="121212"/>
                <w:sz w:val="24"/>
                <w:szCs w:val="24"/>
                <w:highlight w:val="white"/>
                <w:lang w:val="lt-LT"/>
              </w:rPr>
            </w:pPr>
          </w:p>
          <w:p w14:paraId="0EE21419" w14:textId="77777777" w:rsidR="00E15D48" w:rsidRPr="00425833" w:rsidRDefault="00E15D48">
            <w:pPr>
              <w:widowControl w:val="0"/>
              <w:spacing w:line="240" w:lineRule="auto"/>
              <w:jc w:val="both"/>
              <w:rPr>
                <w:rFonts w:ascii="Times New Roman" w:eastAsia="Times New Roman" w:hAnsi="Times New Roman" w:cs="Times New Roman"/>
                <w:i/>
                <w:color w:val="121212"/>
                <w:sz w:val="24"/>
                <w:szCs w:val="24"/>
                <w:highlight w:val="white"/>
                <w:lang w:val="lt-LT"/>
              </w:rPr>
            </w:pPr>
          </w:p>
          <w:p w14:paraId="1229A960" w14:textId="77777777" w:rsidR="00E15D48" w:rsidRPr="00425833" w:rsidRDefault="00E15D48">
            <w:pPr>
              <w:widowControl w:val="0"/>
              <w:spacing w:line="240" w:lineRule="auto"/>
              <w:jc w:val="both"/>
              <w:rPr>
                <w:rFonts w:ascii="Times New Roman" w:eastAsia="Times New Roman" w:hAnsi="Times New Roman" w:cs="Times New Roman"/>
                <w:b/>
                <w:i/>
                <w:color w:val="121212"/>
                <w:sz w:val="24"/>
                <w:szCs w:val="24"/>
                <w:highlight w:val="white"/>
                <w:lang w:val="lt-LT"/>
              </w:rPr>
            </w:pPr>
          </w:p>
        </w:tc>
        <w:tc>
          <w:tcPr>
            <w:tcW w:w="3000" w:type="dxa"/>
            <w:shd w:val="clear" w:color="auto" w:fill="auto"/>
            <w:tcMar>
              <w:top w:w="100" w:type="dxa"/>
              <w:left w:w="100" w:type="dxa"/>
              <w:bottom w:w="100" w:type="dxa"/>
              <w:right w:w="100" w:type="dxa"/>
            </w:tcMar>
          </w:tcPr>
          <w:p w14:paraId="63537FE2" w14:textId="77777777" w:rsidR="00E15D48" w:rsidRPr="00425833" w:rsidRDefault="00E15D48">
            <w:pPr>
              <w:widowControl w:val="0"/>
              <w:spacing w:line="240" w:lineRule="auto"/>
              <w:jc w:val="both"/>
              <w:rPr>
                <w:rFonts w:ascii="Times New Roman" w:eastAsia="Times New Roman" w:hAnsi="Times New Roman" w:cs="Times New Roman"/>
                <w:i/>
                <w:color w:val="121212"/>
                <w:sz w:val="24"/>
                <w:szCs w:val="24"/>
                <w:highlight w:val="white"/>
                <w:lang w:val="lt-LT"/>
              </w:rPr>
            </w:pPr>
          </w:p>
          <w:p w14:paraId="155DE58C" w14:textId="77777777" w:rsidR="00E15D48" w:rsidRPr="00425833" w:rsidRDefault="00E15D48">
            <w:pPr>
              <w:widowControl w:val="0"/>
              <w:spacing w:line="240" w:lineRule="auto"/>
              <w:jc w:val="both"/>
              <w:rPr>
                <w:rFonts w:ascii="Times New Roman" w:eastAsia="Times New Roman" w:hAnsi="Times New Roman" w:cs="Times New Roman"/>
                <w:i/>
                <w:color w:val="121212"/>
                <w:sz w:val="24"/>
                <w:szCs w:val="24"/>
                <w:highlight w:val="white"/>
                <w:lang w:val="lt-LT"/>
              </w:rPr>
            </w:pPr>
          </w:p>
          <w:p w14:paraId="4E3BDEF6" w14:textId="77777777" w:rsidR="00E15D48" w:rsidRPr="00425833" w:rsidRDefault="00E776BF">
            <w:pPr>
              <w:widowControl w:val="0"/>
              <w:spacing w:line="240" w:lineRule="auto"/>
              <w:jc w:val="both"/>
              <w:rPr>
                <w:rFonts w:ascii="Times New Roman" w:eastAsia="Times New Roman" w:hAnsi="Times New Roman" w:cs="Times New Roman"/>
                <w:i/>
                <w:color w:val="121212"/>
                <w:sz w:val="24"/>
                <w:szCs w:val="24"/>
                <w:highlight w:val="white"/>
                <w:lang w:val="lt-LT"/>
              </w:rPr>
            </w:pPr>
            <w:r w:rsidRPr="00425833">
              <w:rPr>
                <w:rFonts w:ascii="Times New Roman" w:eastAsia="Times New Roman" w:hAnsi="Times New Roman" w:cs="Times New Roman"/>
                <w:i/>
                <w:color w:val="121212"/>
                <w:sz w:val="24"/>
                <w:szCs w:val="24"/>
                <w:highlight w:val="white"/>
                <w:lang w:val="lt-LT"/>
              </w:rPr>
              <w:t xml:space="preserve">Gali būti vertinama taškais ar kita mokytojo (-os) sugalvota sistema, gali būti kaip pasikartojimo ar pasitikrinimo užduotis. </w:t>
            </w:r>
          </w:p>
          <w:p w14:paraId="69E5588F" w14:textId="77777777" w:rsidR="00E15D48" w:rsidRPr="00425833" w:rsidRDefault="00E15D48">
            <w:pPr>
              <w:widowControl w:val="0"/>
              <w:spacing w:line="240" w:lineRule="auto"/>
              <w:jc w:val="both"/>
              <w:rPr>
                <w:rFonts w:ascii="Times New Roman" w:eastAsia="Times New Roman" w:hAnsi="Times New Roman" w:cs="Times New Roman"/>
                <w:i/>
                <w:color w:val="121212"/>
                <w:sz w:val="24"/>
                <w:szCs w:val="24"/>
                <w:highlight w:val="white"/>
                <w:lang w:val="lt-LT"/>
              </w:rPr>
            </w:pPr>
          </w:p>
        </w:tc>
      </w:tr>
    </w:tbl>
    <w:p w14:paraId="2F383744" w14:textId="77777777" w:rsidR="00E15D48" w:rsidRPr="00425833" w:rsidRDefault="00E15D48">
      <w:pPr>
        <w:spacing w:before="240" w:after="160" w:line="240" w:lineRule="auto"/>
        <w:ind w:left="-140"/>
        <w:jc w:val="center"/>
        <w:rPr>
          <w:rFonts w:ascii="Times New Roman" w:eastAsia="Times New Roman" w:hAnsi="Times New Roman" w:cs="Times New Roman"/>
          <w:i/>
          <w:sz w:val="24"/>
          <w:szCs w:val="24"/>
          <w:highlight w:val="yellow"/>
          <w:lang w:val="lt-LT"/>
        </w:rPr>
      </w:pPr>
    </w:p>
    <w:p w14:paraId="1AAD0911" w14:textId="55481428" w:rsidR="00E15D48" w:rsidRPr="00425833" w:rsidRDefault="00811207" w:rsidP="00811207">
      <w:pPr>
        <w:spacing w:before="240" w:line="240" w:lineRule="auto"/>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Parengė</w:t>
      </w:r>
      <w:r w:rsidR="00E776BF" w:rsidRPr="00425833">
        <w:rPr>
          <w:rFonts w:ascii="Times New Roman" w:eastAsia="Times New Roman" w:hAnsi="Times New Roman" w:cs="Times New Roman"/>
          <w:sz w:val="24"/>
          <w:szCs w:val="24"/>
          <w:lang w:val="lt-LT"/>
        </w:rPr>
        <w:t>: Viktorija Purvinienė, Sigita Šilingaitė</w:t>
      </w:r>
    </w:p>
    <w:p w14:paraId="7B419116" w14:textId="77777777" w:rsidR="00E15D48" w:rsidRPr="00425833" w:rsidRDefault="00E15D48">
      <w:pPr>
        <w:spacing w:before="240" w:line="240" w:lineRule="auto"/>
        <w:jc w:val="both"/>
        <w:rPr>
          <w:rFonts w:ascii="Times New Roman" w:eastAsia="Times New Roman" w:hAnsi="Times New Roman" w:cs="Times New Roman"/>
          <w:i/>
          <w:sz w:val="24"/>
          <w:szCs w:val="24"/>
          <w:highlight w:val="yellow"/>
          <w:lang w:val="lt-LT"/>
        </w:rPr>
      </w:pPr>
    </w:p>
    <w:sectPr w:rsidR="00E15D48" w:rsidRPr="00425833">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C5191A"/>
    <w:multiLevelType w:val="multilevel"/>
    <w:tmpl w:val="70DAFA1A"/>
    <w:lvl w:ilvl="0">
      <w:start w:val="1"/>
      <w:numFmt w:val="decimal"/>
      <w:lvlText w:val="%1."/>
      <w:lvlJc w:val="left"/>
      <w:pPr>
        <w:ind w:left="720" w:hanging="360"/>
      </w:pPr>
      <w:rPr>
        <w:i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E7F7A7F"/>
    <w:multiLevelType w:val="multilevel"/>
    <w:tmpl w:val="44E2F9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09E217E"/>
    <w:multiLevelType w:val="multilevel"/>
    <w:tmpl w:val="18280E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4B54223"/>
    <w:multiLevelType w:val="multilevel"/>
    <w:tmpl w:val="10E219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6C32793D"/>
    <w:multiLevelType w:val="multilevel"/>
    <w:tmpl w:val="1BA27D36"/>
    <w:lvl w:ilvl="0">
      <w:start w:val="1"/>
      <w:numFmt w:val="decimal"/>
      <w:lvlText w:val="%1."/>
      <w:lvlJc w:val="left"/>
      <w:pPr>
        <w:ind w:left="720" w:hanging="360"/>
      </w:pPr>
      <w:rPr>
        <w:rFonts w:ascii="Times New Roman" w:eastAsia="Arial" w:hAnsi="Times New Roman" w:cs="Times New Roman" w:hint="default"/>
        <w:b/>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74CE5D38"/>
    <w:multiLevelType w:val="multilevel"/>
    <w:tmpl w:val="CB82E1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3"/>
  </w:num>
  <w:num w:numId="3">
    <w:abstractNumId w:val="2"/>
  </w:num>
  <w:num w:numId="4">
    <w:abstractNumId w:val="0"/>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grammar="clean"/>
  <w:defaultTabStop w:val="720"/>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5D48"/>
    <w:rsid w:val="001A7F96"/>
    <w:rsid w:val="00211A97"/>
    <w:rsid w:val="00420227"/>
    <w:rsid w:val="00425833"/>
    <w:rsid w:val="00741B09"/>
    <w:rsid w:val="00811207"/>
    <w:rsid w:val="00872DF4"/>
    <w:rsid w:val="00B7629F"/>
    <w:rsid w:val="00C852E0"/>
    <w:rsid w:val="00D578EC"/>
    <w:rsid w:val="00E15D48"/>
    <w:rsid w:val="00E776BF"/>
    <w:rsid w:val="00F262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3FCA15"/>
  <w15:docId w15:val="{33A74673-AA16-4F70-8B18-909C8DD8A2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C852E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hyperlink" Target="https://www.youtube.com/watch?v=m0jIwJt9QwA" TargetMode="External"/><Relationship Id="rId4" Type="http://schemas.openxmlformats.org/officeDocument/2006/relationships/customXml" Target="../customXml/item4.xml"/><Relationship Id="rId9" Type="http://schemas.openxmlformats.org/officeDocument/2006/relationships/hyperlink" Target="https://www.youtube.com/watch?v=m0jIwJt9QwA" TargetMode="External"/><Relationship Id="rId1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149875867A94D24C97D3673D8ECB2620" ma:contentTypeVersion="18" ma:contentTypeDescription="Kurkite naują dokumentą." ma:contentTypeScope="" ma:versionID="66bc0b05b66c10add511d46a58a4d912">
  <xsd:schema xmlns:xsd="http://www.w3.org/2001/XMLSchema" xmlns:xs="http://www.w3.org/2001/XMLSchema" xmlns:p="http://schemas.microsoft.com/office/2006/metadata/properties" xmlns:ns3="bd2a18c2-06d4-44cd-af38-3237b532008a" xmlns:ns4="441e4d8e-a8ab-46be-9694-e40af28e9c61" targetNamespace="http://schemas.microsoft.com/office/2006/metadata/properties" ma:root="true" ma:fieldsID="61ddb2b89502953e4beea1cbb968c2a5" ns3:_="" ns4:_="">
    <xsd:import namespace="bd2a18c2-06d4-44cd-af38-3237b532008a"/>
    <xsd:import namespace="441e4d8e-a8ab-46be-9694-e40af28e9c6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element ref="ns4:_activity" minOccurs="0"/>
                <xsd:element ref="ns4:MediaServiceObjectDetectorVersions" minOccurs="0"/>
                <xsd:element ref="ns4:MediaLengthInSecond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2a18c2-06d4-44cd-af38-3237b532008a" elementFormDefault="qualified">
    <xsd:import namespace="http://schemas.microsoft.com/office/2006/documentManagement/types"/>
    <xsd:import namespace="http://schemas.microsoft.com/office/infopath/2007/PartnerControls"/>
    <xsd:element name="SharedWithUsers" ma:index="8"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Bendrinta su išsamia informacija" ma:internalName="SharedWithDetails" ma:readOnly="true">
      <xsd:simpleType>
        <xsd:restriction base="dms:Note">
          <xsd:maxLength value="255"/>
        </xsd:restriction>
      </xsd:simpleType>
    </xsd:element>
    <xsd:element name="SharingHintHash" ma:index="10" nillable="true" ma:displayName="Bendrinimo užuominos maiša"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41e4d8e-a8ab-46be-9694-e40af28e9c6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441e4d8e-a8ab-46be-9694-e40af28e9c61"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E604DC-20B4-453A-9E29-A61A30A976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2a18c2-06d4-44cd-af38-3237b532008a"/>
    <ds:schemaRef ds:uri="441e4d8e-a8ab-46be-9694-e40af28e9c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E1A2C72-AD44-40CD-8A32-96991DAC3DBC}">
  <ds:schemaRefs>
    <ds:schemaRef ds:uri="http://schemas.microsoft.com/sharepoint/v3/contenttype/forms"/>
  </ds:schemaRefs>
</ds:datastoreItem>
</file>

<file path=customXml/itemProps3.xml><?xml version="1.0" encoding="utf-8"?>
<ds:datastoreItem xmlns:ds="http://schemas.openxmlformats.org/officeDocument/2006/customXml" ds:itemID="{52808C3E-E2D3-455E-966E-62388487175A}">
  <ds:schemaRefs>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441e4d8e-a8ab-46be-9694-e40af28e9c61"/>
    <ds:schemaRef ds:uri="http://purl.org/dc/elements/1.1/"/>
    <ds:schemaRef ds:uri="http://purl.org/dc/terms/"/>
    <ds:schemaRef ds:uri="bd2a18c2-06d4-44cd-af38-3237b532008a"/>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3141C741-7497-4576-B59C-1C92F41540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10838</Words>
  <Characters>6179</Characters>
  <Application>Microsoft Office Word</Application>
  <DocSecurity>0</DocSecurity>
  <Lines>51</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Sigitos</dc:creator>
  <cp:lastModifiedBy>Edita Sederevičiūtė</cp:lastModifiedBy>
  <cp:revision>2</cp:revision>
  <cp:lastPrinted>2024-09-15T17:59:00Z</cp:lastPrinted>
  <dcterms:created xsi:type="dcterms:W3CDTF">2024-09-16T12:39:00Z</dcterms:created>
  <dcterms:modified xsi:type="dcterms:W3CDTF">2024-09-16T12:39:00Z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0x010100149875867A94D24C97D3673D8ECB2620</vt:lpwstr>
  </property>
</Properties>
</file>